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743DBD93">
            <wp:simplePos x="0" y="0"/>
            <wp:positionH relativeFrom="margin">
              <wp:posOffset>4161790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7177B540">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5660A7BA" w14:textId="791480F0" w:rsidR="004D4633" w:rsidRPr="008F2D77" w:rsidRDefault="003810F4" w:rsidP="00BA0C4C">
      <w:pPr>
        <w:rPr>
          <w:rFonts w:ascii="Aptos Display" w:hAnsi="Aptos Display"/>
          <w:b/>
          <w:bCs/>
          <w:color w:val="FF3399"/>
          <w:sz w:val="64"/>
          <w:szCs w:val="64"/>
        </w:rPr>
      </w:pPr>
      <w:r w:rsidRPr="008F2D77">
        <w:rPr>
          <w:rFonts w:ascii="Aptos Display" w:hAnsi="Aptos Display"/>
          <w:b/>
          <w:bCs/>
          <w:color w:val="FF3399"/>
          <w:sz w:val="64"/>
          <w:szCs w:val="64"/>
        </w:rPr>
        <w:t xml:space="preserve">Guide to </w:t>
      </w:r>
      <w:r w:rsidR="008F2D77" w:rsidRPr="008F2D77">
        <w:rPr>
          <w:rFonts w:ascii="Aptos Display" w:hAnsi="Aptos Display"/>
          <w:b/>
          <w:bCs/>
          <w:color w:val="FF3399"/>
          <w:sz w:val="64"/>
          <w:szCs w:val="64"/>
        </w:rPr>
        <w:t>Academic Writing</w:t>
      </w: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6C8C9222" w14:textId="77777777" w:rsidR="00462E5D" w:rsidRPr="000C67BD" w:rsidRDefault="00462E5D" w:rsidP="00BA0C4C">
      <w:pPr>
        <w:rPr>
          <w:rFonts w:asciiTheme="majorHAnsi" w:hAnsiTheme="majorHAnsi"/>
          <w:sz w:val="32"/>
          <w:szCs w:val="32"/>
        </w:rPr>
      </w:pPr>
    </w:p>
    <w:p w14:paraId="6F3B9246" w14:textId="77777777" w:rsidR="00487796" w:rsidRDefault="00487796" w:rsidP="00BA0C4C">
      <w:pPr>
        <w:rPr>
          <w:rFonts w:ascii="Aptos Display" w:hAnsi="Aptos Display"/>
          <w:b/>
          <w:color w:val="156082" w:themeColor="accent1"/>
          <w:sz w:val="28"/>
          <w:szCs w:val="28"/>
        </w:rPr>
      </w:pPr>
    </w:p>
    <w:p w14:paraId="67CF01CF" w14:textId="40648BCA" w:rsidR="00462E5D" w:rsidRPr="005B5565" w:rsidRDefault="00462E5D" w:rsidP="00BA0C4C">
      <w:pPr>
        <w:rPr>
          <w:rFonts w:ascii="Aptos SemiBold" w:hAnsi="Aptos SemiBold"/>
          <w:bCs/>
          <w:color w:val="505D7C"/>
          <w:spacing w:val="-6"/>
          <w:sz w:val="28"/>
          <w:szCs w:val="28"/>
        </w:rPr>
      </w:pPr>
    </w:p>
    <w:p w14:paraId="7330D432" w14:textId="77777777" w:rsidR="008F2D77" w:rsidRDefault="008F2D77" w:rsidP="008F2D77">
      <w:pPr>
        <w:spacing w:line="300" w:lineRule="exact"/>
        <w:rPr>
          <w:rFonts w:ascii="Aptos SemiBold" w:hAnsi="Aptos SemiBold"/>
          <w:bCs/>
          <w:color w:val="505D7C"/>
          <w:spacing w:val="-6"/>
          <w:sz w:val="28"/>
          <w:szCs w:val="28"/>
        </w:rPr>
      </w:pPr>
      <w:bookmarkStart w:id="0" w:name="_Hlk177561750"/>
    </w:p>
    <w:p w14:paraId="75EBC322" w14:textId="22A370F3" w:rsidR="008F2D77" w:rsidRDefault="008F2D77" w:rsidP="008F2D77">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What is Academic Writing?</w:t>
      </w:r>
    </w:p>
    <w:p w14:paraId="74497042" w14:textId="77777777" w:rsidR="008F2D77" w:rsidRPr="008F2D77" w:rsidRDefault="008F2D77" w:rsidP="008F2D77">
      <w:pPr>
        <w:spacing w:line="300" w:lineRule="exact"/>
        <w:rPr>
          <w:rFonts w:asciiTheme="minorHAnsi" w:hAnsiTheme="minorHAnsi"/>
          <w:b/>
          <w:sz w:val="22"/>
          <w:szCs w:val="22"/>
        </w:rPr>
      </w:pPr>
    </w:p>
    <w:p w14:paraId="70A9D51A" w14:textId="77777777" w:rsidR="008F2D77" w:rsidRDefault="008F2D77" w:rsidP="008F2D77">
      <w:pPr>
        <w:spacing w:line="300" w:lineRule="exact"/>
        <w:rPr>
          <w:rFonts w:asciiTheme="minorHAnsi" w:hAnsiTheme="minorHAnsi"/>
          <w:sz w:val="22"/>
          <w:szCs w:val="22"/>
        </w:rPr>
      </w:pPr>
      <w:r w:rsidRPr="008F2D77">
        <w:rPr>
          <w:rFonts w:asciiTheme="minorHAnsi" w:hAnsiTheme="minorHAnsi"/>
          <w:sz w:val="22"/>
          <w:szCs w:val="22"/>
        </w:rPr>
        <w:t>Academic writing is a clear, formal and concise way of writing that:</w:t>
      </w:r>
    </w:p>
    <w:p w14:paraId="22B42902" w14:textId="77777777" w:rsidR="008F2D77" w:rsidRPr="008F2D77" w:rsidRDefault="008F2D77" w:rsidP="008F2D77">
      <w:pPr>
        <w:spacing w:line="300" w:lineRule="exact"/>
        <w:rPr>
          <w:rFonts w:asciiTheme="minorHAnsi" w:hAnsiTheme="minorHAnsi"/>
          <w:sz w:val="22"/>
          <w:szCs w:val="22"/>
        </w:rPr>
      </w:pPr>
    </w:p>
    <w:p w14:paraId="3E613A0F" w14:textId="77777777" w:rsidR="008F2D77" w:rsidRPr="008F2D77" w:rsidRDefault="008F2D77" w:rsidP="008F2D77">
      <w:pPr>
        <w:numPr>
          <w:ilvl w:val="0"/>
          <w:numId w:val="10"/>
        </w:numPr>
        <w:spacing w:line="300" w:lineRule="exact"/>
        <w:rPr>
          <w:rFonts w:asciiTheme="minorHAnsi" w:hAnsiTheme="minorHAnsi"/>
          <w:sz w:val="22"/>
          <w:szCs w:val="22"/>
        </w:rPr>
      </w:pPr>
      <w:r w:rsidRPr="008F2D77">
        <w:rPr>
          <w:rFonts w:asciiTheme="minorHAnsi" w:hAnsiTheme="minorHAnsi"/>
          <w:sz w:val="22"/>
          <w:szCs w:val="22"/>
        </w:rPr>
        <w:t>Answers the assignment question.</w:t>
      </w:r>
    </w:p>
    <w:p w14:paraId="32FD35C8" w14:textId="77777777" w:rsidR="008F2D77" w:rsidRPr="008F2D77" w:rsidRDefault="008F2D77" w:rsidP="008F2D77">
      <w:pPr>
        <w:numPr>
          <w:ilvl w:val="0"/>
          <w:numId w:val="10"/>
        </w:numPr>
        <w:spacing w:line="300" w:lineRule="exact"/>
        <w:rPr>
          <w:rFonts w:asciiTheme="minorHAnsi" w:hAnsiTheme="minorHAnsi"/>
          <w:sz w:val="22"/>
          <w:szCs w:val="22"/>
        </w:rPr>
      </w:pPr>
      <w:r w:rsidRPr="008F2D77">
        <w:rPr>
          <w:rFonts w:asciiTheme="minorHAnsi" w:hAnsiTheme="minorHAnsi"/>
          <w:sz w:val="22"/>
          <w:szCs w:val="22"/>
        </w:rPr>
        <w:t xml:space="preserve">Demonstrates understanding of a subject. </w:t>
      </w:r>
    </w:p>
    <w:p w14:paraId="3704F573" w14:textId="77777777" w:rsidR="008F2D77" w:rsidRPr="008F2D77" w:rsidRDefault="008F2D77" w:rsidP="008F2D77">
      <w:pPr>
        <w:numPr>
          <w:ilvl w:val="0"/>
          <w:numId w:val="10"/>
        </w:numPr>
        <w:spacing w:line="300" w:lineRule="exact"/>
        <w:rPr>
          <w:rFonts w:asciiTheme="minorHAnsi" w:hAnsiTheme="minorHAnsi"/>
          <w:sz w:val="22"/>
          <w:szCs w:val="22"/>
        </w:rPr>
      </w:pPr>
      <w:r w:rsidRPr="008F2D77">
        <w:rPr>
          <w:rFonts w:asciiTheme="minorHAnsi" w:hAnsiTheme="minorHAnsi"/>
          <w:sz w:val="22"/>
          <w:szCs w:val="22"/>
        </w:rPr>
        <w:t xml:space="preserve">Provides evidence to support claims, ideas or arguments made within an assignment. </w:t>
      </w:r>
    </w:p>
    <w:p w14:paraId="544914AB" w14:textId="77777777" w:rsidR="008F2D77" w:rsidRPr="008F2D77" w:rsidRDefault="008F2D77" w:rsidP="008F2D77">
      <w:pPr>
        <w:numPr>
          <w:ilvl w:val="0"/>
          <w:numId w:val="10"/>
        </w:numPr>
        <w:spacing w:line="300" w:lineRule="exact"/>
        <w:rPr>
          <w:rFonts w:asciiTheme="minorHAnsi" w:hAnsiTheme="minorHAnsi"/>
          <w:sz w:val="22"/>
          <w:szCs w:val="22"/>
        </w:rPr>
      </w:pPr>
      <w:r w:rsidRPr="008F2D77">
        <w:rPr>
          <w:rFonts w:asciiTheme="minorHAnsi" w:hAnsiTheme="minorHAnsi"/>
          <w:sz w:val="22"/>
          <w:szCs w:val="22"/>
        </w:rPr>
        <w:t xml:space="preserve">Has a logical and clear structure. </w:t>
      </w:r>
    </w:p>
    <w:p w14:paraId="12AAC070" w14:textId="77777777" w:rsidR="008F2D77" w:rsidRPr="008F2D77" w:rsidRDefault="008F2D77" w:rsidP="008F2D77">
      <w:pPr>
        <w:numPr>
          <w:ilvl w:val="0"/>
          <w:numId w:val="10"/>
        </w:numPr>
        <w:spacing w:line="300" w:lineRule="exact"/>
        <w:rPr>
          <w:rFonts w:asciiTheme="minorHAnsi" w:hAnsiTheme="minorHAnsi"/>
          <w:sz w:val="22"/>
          <w:szCs w:val="22"/>
        </w:rPr>
      </w:pPr>
      <w:r w:rsidRPr="008F2D77">
        <w:rPr>
          <w:rFonts w:asciiTheme="minorHAnsi" w:hAnsiTheme="minorHAnsi"/>
          <w:sz w:val="22"/>
          <w:szCs w:val="22"/>
        </w:rPr>
        <w:t xml:space="preserve">Contains citations within the assignment and a reference list at the end of the work. </w:t>
      </w:r>
    </w:p>
    <w:p w14:paraId="5BB9671B" w14:textId="77777777" w:rsidR="008F2D77" w:rsidRDefault="008F2D77" w:rsidP="008F2D77">
      <w:pPr>
        <w:spacing w:line="300" w:lineRule="exact"/>
        <w:rPr>
          <w:rFonts w:asciiTheme="minorHAnsi" w:hAnsiTheme="minorHAnsi"/>
          <w:b/>
          <w:sz w:val="22"/>
          <w:szCs w:val="22"/>
        </w:rPr>
      </w:pPr>
    </w:p>
    <w:p w14:paraId="33C3A0DF" w14:textId="77777777" w:rsidR="008F2D77" w:rsidRDefault="008F2D77" w:rsidP="008F2D77">
      <w:pPr>
        <w:spacing w:line="300" w:lineRule="exact"/>
        <w:rPr>
          <w:rFonts w:asciiTheme="minorHAnsi" w:hAnsiTheme="minorHAnsi"/>
          <w:b/>
          <w:sz w:val="22"/>
          <w:szCs w:val="22"/>
        </w:rPr>
      </w:pPr>
    </w:p>
    <w:p w14:paraId="3BA533C6" w14:textId="297A0D11" w:rsidR="008F2D77" w:rsidRDefault="008F2D77" w:rsidP="008F2D77">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Planning an Assignment</w:t>
      </w:r>
    </w:p>
    <w:p w14:paraId="12210781" w14:textId="77777777" w:rsidR="008F2D77" w:rsidRPr="008F2D77" w:rsidRDefault="008F2D77" w:rsidP="008F2D77">
      <w:pPr>
        <w:spacing w:line="300" w:lineRule="exact"/>
        <w:rPr>
          <w:rFonts w:asciiTheme="minorHAnsi" w:hAnsiTheme="minorHAnsi"/>
          <w:b/>
          <w:sz w:val="22"/>
          <w:szCs w:val="22"/>
        </w:rPr>
      </w:pPr>
    </w:p>
    <w:p w14:paraId="4BBFF76A" w14:textId="77777777" w:rsidR="008F2D77" w:rsidRPr="008F2D77" w:rsidRDefault="008F2D77" w:rsidP="008F2D77">
      <w:pPr>
        <w:spacing w:line="300" w:lineRule="exact"/>
        <w:rPr>
          <w:rFonts w:asciiTheme="minorHAnsi" w:hAnsiTheme="minorHAnsi"/>
          <w:sz w:val="22"/>
          <w:szCs w:val="22"/>
        </w:rPr>
      </w:pPr>
      <w:r w:rsidRPr="008F2D77">
        <w:rPr>
          <w:rFonts w:asciiTheme="minorHAnsi" w:hAnsiTheme="minorHAnsi"/>
          <w:sz w:val="22"/>
          <w:szCs w:val="22"/>
        </w:rPr>
        <w:t>Planning your assignment can help in several ways. Firstly, it focuses you on what the assignment is really asking for. It then helps you create a structure for your assignment, and then guides you through populating that structure. It gives you a timescale to work to which, if followed, will help avoid any last-minute rush. By creating and following an assignment plan, your work will be better prepared, written and presented.</w:t>
      </w:r>
    </w:p>
    <w:p w14:paraId="1E837819" w14:textId="77777777" w:rsidR="008F2D77" w:rsidRPr="008F2D77" w:rsidRDefault="008F2D77" w:rsidP="008F2D77">
      <w:pPr>
        <w:spacing w:line="300" w:lineRule="exact"/>
        <w:rPr>
          <w:rFonts w:asciiTheme="minorHAnsi" w:hAnsiTheme="minorHAnsi"/>
          <w:sz w:val="22"/>
          <w:szCs w:val="22"/>
        </w:rPr>
      </w:pPr>
    </w:p>
    <w:p w14:paraId="34A321B6" w14:textId="77777777" w:rsidR="008F2D77" w:rsidRDefault="008F2D77" w:rsidP="008F2D77">
      <w:pPr>
        <w:spacing w:line="300" w:lineRule="exact"/>
        <w:rPr>
          <w:rFonts w:asciiTheme="minorHAnsi" w:hAnsiTheme="minorHAnsi"/>
          <w:sz w:val="22"/>
          <w:szCs w:val="22"/>
        </w:rPr>
      </w:pPr>
      <w:r w:rsidRPr="008F2D77">
        <w:rPr>
          <w:rFonts w:asciiTheme="minorHAnsi" w:hAnsiTheme="minorHAnsi"/>
          <w:sz w:val="22"/>
          <w:szCs w:val="22"/>
        </w:rPr>
        <w:t>It is a good idea to start planning your assignment as soon as you get it. Do not forget, you may have more than one assignment to complete at any one time, so start them as soon as you can to avoid even higher workloads.</w:t>
      </w:r>
    </w:p>
    <w:p w14:paraId="1376C4D5" w14:textId="77777777" w:rsidR="008F2D77" w:rsidRDefault="008F2D77" w:rsidP="008F2D77">
      <w:pPr>
        <w:spacing w:line="300" w:lineRule="exact"/>
        <w:rPr>
          <w:rFonts w:asciiTheme="minorHAnsi" w:hAnsiTheme="minorHAnsi"/>
          <w:sz w:val="22"/>
          <w:szCs w:val="22"/>
        </w:rPr>
      </w:pPr>
    </w:p>
    <w:p w14:paraId="4F4070E8" w14:textId="77777777" w:rsidR="008F2D77" w:rsidRPr="008F2D77" w:rsidRDefault="008F2D77" w:rsidP="008F2D77">
      <w:pPr>
        <w:spacing w:line="300" w:lineRule="exact"/>
        <w:rPr>
          <w:rFonts w:asciiTheme="minorHAnsi" w:hAnsiTheme="minorHAnsi"/>
          <w:sz w:val="22"/>
          <w:szCs w:val="22"/>
        </w:rPr>
      </w:pPr>
    </w:p>
    <w:p w14:paraId="715119A8" w14:textId="62CCC067" w:rsidR="008F2D77" w:rsidRDefault="008F2D77" w:rsidP="008F2D77">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Steps for Planning and Completing Your Assignment</w:t>
      </w:r>
    </w:p>
    <w:p w14:paraId="26735B18" w14:textId="77777777" w:rsidR="008F2D77" w:rsidRPr="008F2D77" w:rsidRDefault="008F2D77" w:rsidP="008F2D77">
      <w:pPr>
        <w:spacing w:line="300" w:lineRule="exact"/>
        <w:rPr>
          <w:rFonts w:asciiTheme="minorHAnsi" w:hAnsiTheme="minorHAnsi"/>
          <w:b/>
          <w:sz w:val="22"/>
          <w:szCs w:val="22"/>
        </w:rPr>
      </w:pPr>
    </w:p>
    <w:p w14:paraId="4F523A5E" w14:textId="77777777" w:rsidR="008F2D77" w:rsidRPr="008F2D77" w:rsidRDefault="008F2D77" w:rsidP="008F2D77">
      <w:pPr>
        <w:numPr>
          <w:ilvl w:val="0"/>
          <w:numId w:val="11"/>
        </w:numPr>
        <w:spacing w:line="300" w:lineRule="exact"/>
        <w:rPr>
          <w:rFonts w:asciiTheme="minorHAnsi" w:hAnsiTheme="minorHAnsi"/>
          <w:b/>
          <w:sz w:val="22"/>
          <w:szCs w:val="22"/>
        </w:rPr>
      </w:pPr>
      <w:r w:rsidRPr="008F2D77">
        <w:rPr>
          <w:rFonts w:asciiTheme="minorHAnsi" w:hAnsiTheme="minorHAnsi"/>
          <w:b/>
          <w:sz w:val="22"/>
          <w:szCs w:val="22"/>
        </w:rPr>
        <w:t xml:space="preserve">Consult the assignment brief and marking criteria. </w:t>
      </w:r>
      <w:r w:rsidRPr="008F2D77">
        <w:rPr>
          <w:rFonts w:asciiTheme="minorHAnsi" w:hAnsiTheme="minorHAnsi"/>
          <w:sz w:val="22"/>
          <w:szCs w:val="22"/>
        </w:rPr>
        <w:t xml:space="preserve">This will give you details on how you are going to be marked and more thorough information about the assignment to help you better plan, research and write your assignment.  </w:t>
      </w:r>
    </w:p>
    <w:p w14:paraId="1F816B5E" w14:textId="77777777" w:rsidR="008F2D77" w:rsidRPr="008F2D77" w:rsidRDefault="008F2D77" w:rsidP="008F2D77">
      <w:pPr>
        <w:spacing w:line="300" w:lineRule="exact"/>
        <w:ind w:left="360"/>
        <w:rPr>
          <w:rFonts w:asciiTheme="minorHAnsi" w:hAnsiTheme="minorHAnsi"/>
          <w:b/>
          <w:sz w:val="22"/>
          <w:szCs w:val="22"/>
        </w:rPr>
      </w:pPr>
    </w:p>
    <w:p w14:paraId="2095F733" w14:textId="77777777" w:rsidR="008F2D77" w:rsidRPr="008F2D77" w:rsidRDefault="008F2D77" w:rsidP="008F2D77">
      <w:pPr>
        <w:numPr>
          <w:ilvl w:val="0"/>
          <w:numId w:val="11"/>
        </w:numPr>
        <w:spacing w:line="300" w:lineRule="exact"/>
        <w:rPr>
          <w:rFonts w:asciiTheme="minorHAnsi" w:hAnsiTheme="minorHAnsi"/>
          <w:b/>
          <w:sz w:val="22"/>
          <w:szCs w:val="22"/>
        </w:rPr>
      </w:pPr>
      <w:r w:rsidRPr="008F2D77">
        <w:rPr>
          <w:rFonts w:asciiTheme="minorHAnsi" w:hAnsiTheme="minorHAnsi"/>
          <w:b/>
          <w:sz w:val="22"/>
          <w:szCs w:val="22"/>
        </w:rPr>
        <w:t>Analyse the question.</w:t>
      </w:r>
      <w:r w:rsidRPr="008F2D77">
        <w:rPr>
          <w:rFonts w:asciiTheme="minorHAnsi" w:hAnsiTheme="minorHAnsi"/>
          <w:sz w:val="22"/>
          <w:szCs w:val="22"/>
        </w:rPr>
        <w:t xml:space="preserve"> To ensure you are covering the question set and not the one you think has been set, consider what it is you are being asked to do - is it an essay, presentation or report? Look for the type of activity you are being asked to carry out - are you being asked to evaluate, discuss or compare? Each of these will result in a different final piece of work. Are there multiple sections to the question? If so, make sure you </w:t>
      </w:r>
      <w:r w:rsidRPr="008F2D77">
        <w:rPr>
          <w:rFonts w:asciiTheme="minorHAnsi" w:hAnsiTheme="minorHAnsi"/>
          <w:sz w:val="22"/>
          <w:szCs w:val="22"/>
        </w:rPr>
        <w:lastRenderedPageBreak/>
        <w:t xml:space="preserve">answer each part fully. </w:t>
      </w:r>
    </w:p>
    <w:p w14:paraId="0CAAC448" w14:textId="77777777" w:rsidR="008F2D77" w:rsidRPr="008F2D77" w:rsidRDefault="008F2D77" w:rsidP="008F2D77">
      <w:pPr>
        <w:spacing w:line="300" w:lineRule="exact"/>
        <w:rPr>
          <w:rFonts w:asciiTheme="minorHAnsi" w:hAnsiTheme="minorHAnsi"/>
          <w:b/>
          <w:sz w:val="22"/>
          <w:szCs w:val="22"/>
        </w:rPr>
      </w:pPr>
    </w:p>
    <w:p w14:paraId="34392B35" w14:textId="77777777" w:rsidR="008F2D77" w:rsidRPr="008F2D77" w:rsidRDefault="008F2D77" w:rsidP="008F2D77">
      <w:pPr>
        <w:numPr>
          <w:ilvl w:val="0"/>
          <w:numId w:val="11"/>
        </w:numPr>
        <w:spacing w:line="300" w:lineRule="exact"/>
        <w:rPr>
          <w:rFonts w:asciiTheme="minorHAnsi" w:hAnsiTheme="minorHAnsi"/>
          <w:b/>
          <w:sz w:val="22"/>
          <w:szCs w:val="22"/>
        </w:rPr>
      </w:pPr>
      <w:r w:rsidRPr="008F2D77">
        <w:rPr>
          <w:rFonts w:asciiTheme="minorHAnsi" w:hAnsiTheme="minorHAnsi"/>
          <w:b/>
          <w:sz w:val="22"/>
          <w:szCs w:val="22"/>
        </w:rPr>
        <w:t xml:space="preserve">What do you already know? </w:t>
      </w:r>
      <w:r w:rsidRPr="008F2D77">
        <w:rPr>
          <w:rFonts w:asciiTheme="minorHAnsi" w:hAnsiTheme="minorHAnsi"/>
          <w:sz w:val="22"/>
          <w:szCs w:val="22"/>
        </w:rPr>
        <w:t xml:space="preserve">Try making a list of everything you already know about the assignment subject. Can you identify any areas that you need to work on? </w:t>
      </w:r>
    </w:p>
    <w:p w14:paraId="171B4D9B" w14:textId="77777777" w:rsidR="008F2D77" w:rsidRPr="008F2D77" w:rsidRDefault="008F2D77" w:rsidP="008F2D77">
      <w:pPr>
        <w:spacing w:line="300" w:lineRule="exact"/>
        <w:rPr>
          <w:rFonts w:asciiTheme="minorHAnsi" w:hAnsiTheme="minorHAnsi"/>
          <w:b/>
          <w:sz w:val="22"/>
          <w:szCs w:val="22"/>
        </w:rPr>
      </w:pPr>
    </w:p>
    <w:p w14:paraId="103B5544" w14:textId="77777777" w:rsidR="008F2D77" w:rsidRPr="008F2D77" w:rsidRDefault="008F2D77" w:rsidP="008F2D77">
      <w:pPr>
        <w:numPr>
          <w:ilvl w:val="0"/>
          <w:numId w:val="11"/>
        </w:numPr>
        <w:spacing w:line="300" w:lineRule="exact"/>
        <w:rPr>
          <w:rFonts w:asciiTheme="minorHAnsi" w:hAnsiTheme="minorHAnsi"/>
          <w:b/>
          <w:sz w:val="22"/>
          <w:szCs w:val="22"/>
        </w:rPr>
      </w:pPr>
      <w:r w:rsidRPr="008F2D77">
        <w:rPr>
          <w:rFonts w:asciiTheme="minorHAnsi" w:hAnsiTheme="minorHAnsi"/>
          <w:b/>
          <w:sz w:val="22"/>
          <w:szCs w:val="22"/>
        </w:rPr>
        <w:t xml:space="preserve">Start your research. </w:t>
      </w:r>
      <w:r w:rsidRPr="008F2D77">
        <w:rPr>
          <w:rFonts w:asciiTheme="minorHAnsi" w:hAnsiTheme="minorHAnsi"/>
          <w:sz w:val="22"/>
          <w:szCs w:val="22"/>
        </w:rPr>
        <w:t>Have</w:t>
      </w:r>
      <w:r w:rsidRPr="008F2D77">
        <w:rPr>
          <w:rFonts w:asciiTheme="minorHAnsi" w:hAnsiTheme="minorHAnsi"/>
          <w:b/>
          <w:sz w:val="22"/>
          <w:szCs w:val="22"/>
        </w:rPr>
        <w:t xml:space="preserve"> </w:t>
      </w:r>
      <w:r w:rsidRPr="008F2D77">
        <w:rPr>
          <w:rFonts w:asciiTheme="minorHAnsi" w:hAnsiTheme="minorHAnsi"/>
          <w:sz w:val="22"/>
          <w:szCs w:val="22"/>
        </w:rPr>
        <w:t xml:space="preserve">a look at the module reading list within your module guide on Canvas which contains items such as books and journals that are directly relevant to your assignment question. This will help you to find relevant sources of information and provide clues about what kind of theories, ideas or models your lecturer may want you to draw on within your answer. In addition to the reading list, conduct your own research via the </w:t>
      </w:r>
      <w:hyperlink r:id="rId14" w:history="1">
        <w:r w:rsidRPr="008F2D77">
          <w:rPr>
            <w:rStyle w:val="Hyperlink"/>
            <w:rFonts w:asciiTheme="minorHAnsi" w:hAnsiTheme="minorHAnsi"/>
            <w:sz w:val="22"/>
            <w:szCs w:val="22"/>
          </w:rPr>
          <w:t>library catalogue</w:t>
        </w:r>
      </w:hyperlink>
      <w:r w:rsidRPr="008F2D77">
        <w:rPr>
          <w:rFonts w:asciiTheme="minorHAnsi" w:hAnsiTheme="minorHAnsi"/>
          <w:sz w:val="22"/>
          <w:szCs w:val="22"/>
        </w:rPr>
        <w:t xml:space="preserve"> and </w:t>
      </w:r>
      <w:hyperlink r:id="rId15" w:history="1">
        <w:r w:rsidRPr="008F2D77">
          <w:rPr>
            <w:rStyle w:val="Hyperlink"/>
            <w:rFonts w:asciiTheme="minorHAnsi" w:hAnsiTheme="minorHAnsi"/>
            <w:sz w:val="22"/>
            <w:szCs w:val="22"/>
          </w:rPr>
          <w:t>subject databases</w:t>
        </w:r>
      </w:hyperlink>
      <w:r w:rsidRPr="008F2D77">
        <w:rPr>
          <w:rFonts w:asciiTheme="minorHAnsi" w:hAnsiTheme="minorHAnsi"/>
          <w:sz w:val="22"/>
          <w:szCs w:val="22"/>
        </w:rPr>
        <w:t>.</w:t>
      </w:r>
    </w:p>
    <w:p w14:paraId="2C60714E" w14:textId="77777777" w:rsidR="008F2D77" w:rsidRPr="008F2D77" w:rsidRDefault="008F2D77" w:rsidP="008F2D77">
      <w:pPr>
        <w:spacing w:line="300" w:lineRule="exact"/>
        <w:rPr>
          <w:rFonts w:asciiTheme="minorHAnsi" w:hAnsiTheme="minorHAnsi"/>
          <w:b/>
          <w:sz w:val="22"/>
          <w:szCs w:val="22"/>
        </w:rPr>
      </w:pPr>
    </w:p>
    <w:p w14:paraId="4F42D058" w14:textId="77777777" w:rsidR="008F2D77" w:rsidRPr="008F2D77" w:rsidRDefault="008F2D77" w:rsidP="008F2D77">
      <w:pPr>
        <w:numPr>
          <w:ilvl w:val="0"/>
          <w:numId w:val="11"/>
        </w:numPr>
        <w:spacing w:line="300" w:lineRule="exact"/>
        <w:rPr>
          <w:rFonts w:asciiTheme="minorHAnsi" w:hAnsiTheme="minorHAnsi"/>
          <w:b/>
          <w:sz w:val="22"/>
          <w:szCs w:val="22"/>
        </w:rPr>
      </w:pPr>
      <w:r w:rsidRPr="008F2D77">
        <w:rPr>
          <w:rFonts w:asciiTheme="minorHAnsi" w:hAnsiTheme="minorHAnsi"/>
          <w:b/>
          <w:sz w:val="22"/>
          <w:szCs w:val="22"/>
        </w:rPr>
        <w:t>Read.</w:t>
      </w:r>
      <w:r w:rsidRPr="008F2D77">
        <w:rPr>
          <w:rFonts w:asciiTheme="minorHAnsi" w:hAnsiTheme="minorHAnsi"/>
          <w:sz w:val="22"/>
          <w:szCs w:val="22"/>
        </w:rPr>
        <w:t xml:space="preserve"> Be strategic with your reading for example, you will not be expected to read a book from cover to cover but seek out the </w:t>
      </w:r>
      <w:proofErr w:type="gramStart"/>
      <w:r w:rsidRPr="008F2D77">
        <w:rPr>
          <w:rFonts w:asciiTheme="minorHAnsi" w:hAnsiTheme="minorHAnsi"/>
          <w:sz w:val="22"/>
          <w:szCs w:val="22"/>
        </w:rPr>
        <w:t>chapters</w:t>
      </w:r>
      <w:proofErr w:type="gramEnd"/>
      <w:r w:rsidRPr="008F2D77">
        <w:rPr>
          <w:rFonts w:asciiTheme="minorHAnsi" w:hAnsiTheme="minorHAnsi"/>
          <w:sz w:val="22"/>
          <w:szCs w:val="22"/>
        </w:rPr>
        <w:t xml:space="preserve"> most relevant to your assignment question. Further, read with a purpose, always bearing in mind your assignment question as you read. Make notes and identify which parts are important. Try and spot recurring themes and separate your search results into these themes. This can then form the basis of your assignment. </w:t>
      </w:r>
    </w:p>
    <w:p w14:paraId="570A0D33" w14:textId="77777777" w:rsidR="008F2D77" w:rsidRPr="008F2D77" w:rsidRDefault="008F2D77" w:rsidP="008F2D77">
      <w:pPr>
        <w:spacing w:line="300" w:lineRule="exact"/>
        <w:rPr>
          <w:rFonts w:asciiTheme="minorHAnsi" w:hAnsiTheme="minorHAnsi"/>
          <w:b/>
          <w:sz w:val="22"/>
          <w:szCs w:val="22"/>
        </w:rPr>
      </w:pPr>
    </w:p>
    <w:p w14:paraId="513F941D" w14:textId="77777777" w:rsidR="008F2D77" w:rsidRPr="008F2D77" w:rsidRDefault="008F2D77" w:rsidP="008F2D77">
      <w:pPr>
        <w:numPr>
          <w:ilvl w:val="0"/>
          <w:numId w:val="11"/>
        </w:numPr>
        <w:spacing w:line="300" w:lineRule="exact"/>
        <w:rPr>
          <w:rFonts w:asciiTheme="minorHAnsi" w:hAnsiTheme="minorHAnsi"/>
          <w:b/>
          <w:sz w:val="22"/>
          <w:szCs w:val="22"/>
        </w:rPr>
      </w:pPr>
      <w:r w:rsidRPr="008F2D77">
        <w:rPr>
          <w:rFonts w:asciiTheme="minorHAnsi" w:hAnsiTheme="minorHAnsi"/>
          <w:b/>
          <w:sz w:val="22"/>
          <w:szCs w:val="22"/>
        </w:rPr>
        <w:t xml:space="preserve">Structure. </w:t>
      </w:r>
      <w:r w:rsidRPr="008F2D77">
        <w:rPr>
          <w:rFonts w:asciiTheme="minorHAnsi" w:hAnsiTheme="minorHAnsi"/>
          <w:sz w:val="22"/>
          <w:szCs w:val="22"/>
        </w:rPr>
        <w:t xml:space="preserve">An essay will usually have an introduction, main section and conclusion. Both the introduction and conclusion are usually each worth 10% of your overall word count, with the remaining 80% of your word count left for the main body. The introduction is usually where you set the scene, define any key terms and outline the areas you intend to cover in the main section. The main section is where you answer the question, drawing on the relevant theories, ideas or issues that you have identified from your reading. You will also need to think about your paragraphs, ensuring that each paragraph contains only one main argument or point – this will hopefully make your work easier to read and understand. The conclusion should be a summary of the main points contained within the main section and therefore you should not be introducing anything new into this section. </w:t>
      </w:r>
    </w:p>
    <w:p w14:paraId="57F23185" w14:textId="77777777" w:rsidR="008F2D77" w:rsidRPr="008F2D77" w:rsidRDefault="008F2D77" w:rsidP="008F2D77">
      <w:pPr>
        <w:spacing w:line="300" w:lineRule="exact"/>
        <w:rPr>
          <w:rFonts w:asciiTheme="minorHAnsi" w:hAnsiTheme="minorHAnsi"/>
          <w:b/>
          <w:sz w:val="22"/>
          <w:szCs w:val="22"/>
        </w:rPr>
      </w:pPr>
    </w:p>
    <w:p w14:paraId="0F21F5B4" w14:textId="77777777" w:rsidR="008F2D77" w:rsidRPr="008F2D77" w:rsidRDefault="008F2D77" w:rsidP="008F2D77">
      <w:pPr>
        <w:numPr>
          <w:ilvl w:val="0"/>
          <w:numId w:val="11"/>
        </w:numPr>
        <w:spacing w:line="300" w:lineRule="exact"/>
        <w:rPr>
          <w:rFonts w:asciiTheme="minorHAnsi" w:hAnsiTheme="minorHAnsi"/>
          <w:b/>
          <w:sz w:val="22"/>
          <w:szCs w:val="22"/>
        </w:rPr>
      </w:pPr>
      <w:r w:rsidRPr="008F2D77">
        <w:rPr>
          <w:rFonts w:asciiTheme="minorHAnsi" w:hAnsiTheme="minorHAnsi"/>
          <w:b/>
          <w:sz w:val="22"/>
          <w:szCs w:val="22"/>
        </w:rPr>
        <w:t>Develop a first draft.</w:t>
      </w:r>
      <w:r w:rsidRPr="008F2D77">
        <w:rPr>
          <w:rFonts w:asciiTheme="minorHAnsi" w:hAnsiTheme="minorHAnsi"/>
          <w:sz w:val="22"/>
          <w:szCs w:val="22"/>
        </w:rPr>
        <w:t xml:space="preserve"> You now have a quantity of information about different themes, all relevant to your assignment. You can now write a first draft using the information you have gathered to answer the question set. At this point, it is just a first </w:t>
      </w:r>
      <w:proofErr w:type="gramStart"/>
      <w:r w:rsidRPr="008F2D77">
        <w:rPr>
          <w:rFonts w:asciiTheme="minorHAnsi" w:hAnsiTheme="minorHAnsi"/>
          <w:sz w:val="22"/>
          <w:szCs w:val="22"/>
        </w:rPr>
        <w:t>draft</w:t>
      </w:r>
      <w:proofErr w:type="gramEnd"/>
      <w:r w:rsidRPr="008F2D77">
        <w:rPr>
          <w:rFonts w:asciiTheme="minorHAnsi" w:hAnsiTheme="minorHAnsi"/>
          <w:sz w:val="22"/>
          <w:szCs w:val="22"/>
        </w:rPr>
        <w:t xml:space="preserve"> so it does not need to be perfect.</w:t>
      </w:r>
    </w:p>
    <w:p w14:paraId="23E42358" w14:textId="77777777" w:rsidR="008F2D77" w:rsidRPr="008F2D77" w:rsidRDefault="008F2D77" w:rsidP="008F2D77">
      <w:pPr>
        <w:spacing w:line="300" w:lineRule="exact"/>
        <w:rPr>
          <w:rFonts w:asciiTheme="minorHAnsi" w:hAnsiTheme="minorHAnsi"/>
          <w:b/>
          <w:sz w:val="22"/>
          <w:szCs w:val="22"/>
        </w:rPr>
      </w:pPr>
    </w:p>
    <w:p w14:paraId="24DBB3B6" w14:textId="77777777" w:rsidR="008F2D77" w:rsidRPr="008F2D77" w:rsidRDefault="008F2D77" w:rsidP="008F2D77">
      <w:pPr>
        <w:numPr>
          <w:ilvl w:val="0"/>
          <w:numId w:val="11"/>
        </w:numPr>
        <w:spacing w:line="300" w:lineRule="exact"/>
        <w:rPr>
          <w:rFonts w:asciiTheme="minorHAnsi" w:hAnsiTheme="minorHAnsi"/>
          <w:b/>
          <w:sz w:val="22"/>
          <w:szCs w:val="22"/>
        </w:rPr>
      </w:pPr>
      <w:r w:rsidRPr="008F2D77">
        <w:rPr>
          <w:rFonts w:asciiTheme="minorHAnsi" w:hAnsiTheme="minorHAnsi"/>
          <w:b/>
          <w:sz w:val="22"/>
          <w:szCs w:val="22"/>
        </w:rPr>
        <w:t xml:space="preserve">Second draft. </w:t>
      </w:r>
      <w:r w:rsidRPr="008F2D77">
        <w:rPr>
          <w:rFonts w:asciiTheme="minorHAnsi" w:hAnsiTheme="minorHAnsi"/>
          <w:sz w:val="22"/>
          <w:szCs w:val="22"/>
        </w:rPr>
        <w:t xml:space="preserve">Read through your first draft. Think how it can be improved. Does it fully answer the question set? Do you need to add </w:t>
      </w:r>
      <w:proofErr w:type="gramStart"/>
      <w:r w:rsidRPr="008F2D77">
        <w:rPr>
          <w:rFonts w:asciiTheme="minorHAnsi" w:hAnsiTheme="minorHAnsi"/>
          <w:sz w:val="22"/>
          <w:szCs w:val="22"/>
        </w:rPr>
        <w:t>more</w:t>
      </w:r>
      <w:proofErr w:type="gramEnd"/>
      <w:r w:rsidRPr="008F2D77">
        <w:rPr>
          <w:rFonts w:asciiTheme="minorHAnsi" w:hAnsiTheme="minorHAnsi"/>
          <w:sz w:val="22"/>
          <w:szCs w:val="22"/>
        </w:rPr>
        <w:t xml:space="preserve"> or do you need to cut anything? How does it compare to the word limit set? </w:t>
      </w:r>
    </w:p>
    <w:p w14:paraId="77AEA8EA" w14:textId="77777777" w:rsidR="008F2D77" w:rsidRPr="008F2D77" w:rsidRDefault="008F2D77" w:rsidP="008F2D77">
      <w:pPr>
        <w:spacing w:line="300" w:lineRule="exact"/>
        <w:rPr>
          <w:rFonts w:asciiTheme="minorHAnsi" w:hAnsiTheme="minorHAnsi"/>
          <w:b/>
          <w:sz w:val="22"/>
          <w:szCs w:val="22"/>
        </w:rPr>
      </w:pPr>
    </w:p>
    <w:p w14:paraId="1B8A253C" w14:textId="77777777" w:rsidR="008F2D77" w:rsidRPr="008F2D77" w:rsidRDefault="008F2D77" w:rsidP="008F2D77">
      <w:pPr>
        <w:numPr>
          <w:ilvl w:val="0"/>
          <w:numId w:val="11"/>
        </w:numPr>
        <w:spacing w:line="300" w:lineRule="exact"/>
        <w:rPr>
          <w:rFonts w:asciiTheme="minorHAnsi" w:hAnsiTheme="minorHAnsi"/>
          <w:b/>
          <w:sz w:val="22"/>
          <w:szCs w:val="22"/>
        </w:rPr>
      </w:pPr>
      <w:r w:rsidRPr="008F2D77">
        <w:rPr>
          <w:rFonts w:asciiTheme="minorHAnsi" w:hAnsiTheme="minorHAnsi"/>
          <w:b/>
          <w:sz w:val="22"/>
          <w:szCs w:val="22"/>
        </w:rPr>
        <w:t>The final draft.</w:t>
      </w:r>
      <w:r w:rsidRPr="008F2D77">
        <w:rPr>
          <w:rFonts w:asciiTheme="minorHAnsi" w:hAnsiTheme="minorHAnsi"/>
          <w:sz w:val="22"/>
          <w:szCs w:val="22"/>
        </w:rPr>
        <w:t xml:space="preserve"> Check your work against the assignment brief. Have you answered everything you need to answer? How is the word limit? Is everything referenced? Have you conformed to the standards of academic writing for example, is your writing formal and objective? Check your assignment brief for any specific requirements – if specific formats have been set i.e. for line-spacing or font, then you must adhere to them. </w:t>
      </w:r>
    </w:p>
    <w:p w14:paraId="27F90283" w14:textId="77777777" w:rsidR="008F2D77" w:rsidRDefault="008F2D77" w:rsidP="008F2D77">
      <w:pPr>
        <w:pStyle w:val="ListParagraph"/>
        <w:rPr>
          <w:rFonts w:asciiTheme="minorHAnsi" w:hAnsiTheme="minorHAnsi"/>
          <w:b/>
          <w:sz w:val="22"/>
          <w:szCs w:val="22"/>
        </w:rPr>
      </w:pPr>
    </w:p>
    <w:p w14:paraId="6231B4FC" w14:textId="77777777" w:rsidR="008F2D77" w:rsidRPr="008F2D77" w:rsidRDefault="008F2D77" w:rsidP="008F2D77">
      <w:pPr>
        <w:spacing w:line="300" w:lineRule="exact"/>
        <w:ind w:left="360"/>
        <w:rPr>
          <w:rFonts w:asciiTheme="minorHAnsi" w:hAnsiTheme="minorHAnsi"/>
          <w:b/>
          <w:sz w:val="22"/>
          <w:szCs w:val="22"/>
        </w:rPr>
      </w:pPr>
    </w:p>
    <w:p w14:paraId="1DC339A7" w14:textId="77777777" w:rsidR="008F2D77" w:rsidRPr="008F2D77" w:rsidRDefault="008F2D77" w:rsidP="008F2D77">
      <w:pPr>
        <w:numPr>
          <w:ilvl w:val="0"/>
          <w:numId w:val="11"/>
        </w:numPr>
        <w:spacing w:line="300" w:lineRule="exact"/>
        <w:rPr>
          <w:rFonts w:asciiTheme="minorHAnsi" w:hAnsiTheme="minorHAnsi"/>
          <w:b/>
          <w:sz w:val="22"/>
          <w:szCs w:val="22"/>
        </w:rPr>
      </w:pPr>
      <w:r w:rsidRPr="008F2D77">
        <w:rPr>
          <w:rFonts w:asciiTheme="minorHAnsi" w:hAnsiTheme="minorHAnsi"/>
          <w:b/>
          <w:sz w:val="22"/>
          <w:szCs w:val="22"/>
        </w:rPr>
        <w:t xml:space="preserve">Ensure all information is correctly referenced. </w:t>
      </w:r>
      <w:r w:rsidRPr="008F2D77">
        <w:rPr>
          <w:rFonts w:asciiTheme="minorHAnsi" w:hAnsiTheme="minorHAnsi"/>
          <w:sz w:val="22"/>
          <w:szCs w:val="22"/>
        </w:rPr>
        <w:t xml:space="preserve">Any ideas you have taken from others, whether quoted directly, paraphrased or summarised, must be referenced. </w:t>
      </w:r>
    </w:p>
    <w:p w14:paraId="7C59EEF6" w14:textId="77777777" w:rsidR="008F2D77" w:rsidRPr="008F2D77" w:rsidRDefault="008F2D77" w:rsidP="008F2D77">
      <w:pPr>
        <w:spacing w:line="300" w:lineRule="exact"/>
        <w:ind w:left="360"/>
        <w:rPr>
          <w:rFonts w:asciiTheme="minorHAnsi" w:hAnsiTheme="minorHAnsi"/>
          <w:b/>
          <w:sz w:val="22"/>
          <w:szCs w:val="22"/>
        </w:rPr>
      </w:pPr>
    </w:p>
    <w:p w14:paraId="658780C0" w14:textId="77777777" w:rsidR="008F2D77" w:rsidRPr="008F2D77" w:rsidRDefault="008F2D77" w:rsidP="008F2D77">
      <w:pPr>
        <w:numPr>
          <w:ilvl w:val="0"/>
          <w:numId w:val="11"/>
        </w:numPr>
        <w:spacing w:line="300" w:lineRule="exact"/>
        <w:rPr>
          <w:rFonts w:asciiTheme="minorHAnsi" w:hAnsiTheme="minorHAnsi"/>
          <w:b/>
          <w:sz w:val="22"/>
          <w:szCs w:val="22"/>
        </w:rPr>
      </w:pPr>
      <w:r w:rsidRPr="008F2D77">
        <w:rPr>
          <w:rFonts w:asciiTheme="minorHAnsi" w:hAnsiTheme="minorHAnsi"/>
          <w:b/>
          <w:sz w:val="22"/>
          <w:szCs w:val="22"/>
        </w:rPr>
        <w:t>Proofread.</w:t>
      </w:r>
      <w:r w:rsidRPr="008F2D77">
        <w:rPr>
          <w:rFonts w:asciiTheme="minorHAnsi" w:hAnsiTheme="minorHAnsi"/>
          <w:sz w:val="22"/>
          <w:szCs w:val="22"/>
        </w:rPr>
        <w:t xml:space="preserve"> It is essential that you proofread your work. Use the spelling and grammar check function in Word but do not rely on it. Proofreading is easier if you print your work off first. It is often useful to proofread more than once, checking for one issue at a time. For example, the first time you reread your assignment, you may want to check that everything is spelt correct. The second time, you may want to check your citations are in the reference list at the end and so on. You may ask someone else to proofread your </w:t>
      </w:r>
      <w:proofErr w:type="gramStart"/>
      <w:r w:rsidRPr="008F2D77">
        <w:rPr>
          <w:rFonts w:asciiTheme="minorHAnsi" w:hAnsiTheme="minorHAnsi"/>
          <w:sz w:val="22"/>
          <w:szCs w:val="22"/>
        </w:rPr>
        <w:t>work</w:t>
      </w:r>
      <w:proofErr w:type="gramEnd"/>
      <w:r w:rsidRPr="008F2D77">
        <w:rPr>
          <w:rFonts w:asciiTheme="minorHAnsi" w:hAnsiTheme="minorHAnsi"/>
          <w:sz w:val="22"/>
          <w:szCs w:val="22"/>
        </w:rPr>
        <w:t xml:space="preserve"> but it is not advisable to ask someone who is also doing the same assignment as you or a fellow student on your course. </w:t>
      </w:r>
    </w:p>
    <w:p w14:paraId="7B79E421" w14:textId="77777777" w:rsidR="008F2D77" w:rsidRPr="008F2D77" w:rsidRDefault="008F2D77" w:rsidP="008F2D77">
      <w:pPr>
        <w:spacing w:line="300" w:lineRule="exact"/>
        <w:rPr>
          <w:rFonts w:asciiTheme="minorHAnsi" w:hAnsiTheme="minorHAnsi"/>
          <w:b/>
          <w:sz w:val="22"/>
          <w:szCs w:val="22"/>
        </w:rPr>
      </w:pPr>
    </w:p>
    <w:p w14:paraId="1A6331B9" w14:textId="77777777" w:rsidR="008F2D77" w:rsidRDefault="008F2D77" w:rsidP="008F2D77">
      <w:pPr>
        <w:numPr>
          <w:ilvl w:val="0"/>
          <w:numId w:val="11"/>
        </w:numPr>
        <w:spacing w:line="300" w:lineRule="exact"/>
        <w:rPr>
          <w:rFonts w:asciiTheme="minorHAnsi" w:hAnsiTheme="minorHAnsi"/>
          <w:sz w:val="22"/>
          <w:szCs w:val="22"/>
        </w:rPr>
      </w:pPr>
      <w:r w:rsidRPr="008F2D77">
        <w:rPr>
          <w:rFonts w:asciiTheme="minorHAnsi" w:hAnsiTheme="minorHAnsi"/>
          <w:b/>
          <w:sz w:val="22"/>
          <w:szCs w:val="22"/>
        </w:rPr>
        <w:t xml:space="preserve">Print the final copy. </w:t>
      </w:r>
      <w:r w:rsidRPr="008F2D77">
        <w:rPr>
          <w:rFonts w:asciiTheme="minorHAnsi" w:hAnsiTheme="minorHAnsi"/>
          <w:sz w:val="22"/>
          <w:szCs w:val="22"/>
        </w:rPr>
        <w:t xml:space="preserve">Correct all the issues and typos you may have found when you proofread your work, print it off and hand </w:t>
      </w:r>
      <w:proofErr w:type="gramStart"/>
      <w:r w:rsidRPr="008F2D77">
        <w:rPr>
          <w:rFonts w:asciiTheme="minorHAnsi" w:hAnsiTheme="minorHAnsi"/>
          <w:sz w:val="22"/>
          <w:szCs w:val="22"/>
        </w:rPr>
        <w:t>it</w:t>
      </w:r>
      <w:proofErr w:type="gramEnd"/>
      <w:r w:rsidRPr="008F2D77">
        <w:rPr>
          <w:rFonts w:asciiTheme="minorHAnsi" w:hAnsiTheme="minorHAnsi"/>
          <w:sz w:val="22"/>
          <w:szCs w:val="22"/>
        </w:rPr>
        <w:t xml:space="preserve"> in. Check your assignment brief for how you are expected to submit your work. </w:t>
      </w:r>
    </w:p>
    <w:p w14:paraId="6E880951" w14:textId="77777777" w:rsidR="008F2D77" w:rsidRDefault="008F2D77" w:rsidP="008F2D77">
      <w:pPr>
        <w:spacing w:line="300" w:lineRule="exact"/>
        <w:rPr>
          <w:rFonts w:asciiTheme="minorHAnsi" w:hAnsiTheme="minorHAnsi"/>
          <w:sz w:val="22"/>
          <w:szCs w:val="22"/>
        </w:rPr>
      </w:pPr>
    </w:p>
    <w:p w14:paraId="0A395B60" w14:textId="77777777" w:rsidR="008F2D77" w:rsidRPr="008F2D77" w:rsidRDefault="008F2D77" w:rsidP="008F2D77">
      <w:pPr>
        <w:spacing w:line="300" w:lineRule="exact"/>
        <w:rPr>
          <w:rFonts w:asciiTheme="minorHAnsi" w:hAnsiTheme="minorHAnsi"/>
          <w:sz w:val="22"/>
          <w:szCs w:val="22"/>
        </w:rPr>
      </w:pPr>
    </w:p>
    <w:p w14:paraId="6A77563A" w14:textId="36D16849" w:rsidR="008F2D77" w:rsidRDefault="008F2D77" w:rsidP="008F2D77">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Help and Advice</w:t>
      </w:r>
    </w:p>
    <w:p w14:paraId="33C30991" w14:textId="77777777" w:rsidR="008F2D77" w:rsidRPr="008F2D77" w:rsidRDefault="008F2D77" w:rsidP="008F2D77">
      <w:pPr>
        <w:spacing w:line="300" w:lineRule="exact"/>
        <w:rPr>
          <w:rFonts w:asciiTheme="minorHAnsi" w:hAnsiTheme="minorHAnsi"/>
          <w:b/>
          <w:sz w:val="22"/>
          <w:szCs w:val="22"/>
        </w:rPr>
      </w:pPr>
    </w:p>
    <w:p w14:paraId="7F33EEF8" w14:textId="77777777" w:rsidR="008F2D77" w:rsidRPr="008F2D77" w:rsidRDefault="008F2D77" w:rsidP="008F2D77">
      <w:pPr>
        <w:spacing w:line="300" w:lineRule="exact"/>
        <w:rPr>
          <w:rFonts w:asciiTheme="minorHAnsi" w:hAnsiTheme="minorHAnsi"/>
          <w:sz w:val="22"/>
          <w:szCs w:val="22"/>
        </w:rPr>
      </w:pPr>
      <w:r w:rsidRPr="008F2D77">
        <w:rPr>
          <w:rFonts w:asciiTheme="minorHAnsi" w:hAnsiTheme="minorHAnsi"/>
          <w:sz w:val="22"/>
          <w:szCs w:val="22"/>
        </w:rPr>
        <w:t xml:space="preserve">For help and advice on any aspect of academic writing, please see the Skills for Learning website at </w:t>
      </w:r>
      <w:hyperlink r:id="rId16" w:history="1">
        <w:r w:rsidRPr="008F2D77">
          <w:rPr>
            <w:rStyle w:val="Hyperlink"/>
            <w:rFonts w:asciiTheme="minorHAnsi" w:hAnsiTheme="minorHAnsi"/>
            <w:sz w:val="22"/>
            <w:szCs w:val="22"/>
          </w:rPr>
          <w:t>http://www.wlv.ac.uk/skills</w:t>
        </w:r>
      </w:hyperlink>
      <w:r w:rsidRPr="008F2D77">
        <w:rPr>
          <w:rFonts w:asciiTheme="minorHAnsi" w:hAnsiTheme="minorHAnsi"/>
          <w:sz w:val="22"/>
          <w:szCs w:val="22"/>
        </w:rPr>
        <w:t xml:space="preserve">. </w:t>
      </w:r>
    </w:p>
    <w:p w14:paraId="0663A29F" w14:textId="77777777" w:rsidR="008F2D77" w:rsidRDefault="008F2D77" w:rsidP="008F2D77">
      <w:pPr>
        <w:spacing w:line="300" w:lineRule="exact"/>
        <w:rPr>
          <w:rFonts w:asciiTheme="minorHAnsi" w:hAnsiTheme="minorHAnsi"/>
          <w:sz w:val="22"/>
          <w:szCs w:val="22"/>
        </w:rPr>
      </w:pPr>
    </w:p>
    <w:p w14:paraId="3F020D22" w14:textId="77777777" w:rsidR="008F2D77" w:rsidRPr="008F2D77" w:rsidRDefault="008F2D77" w:rsidP="008F2D77">
      <w:pPr>
        <w:spacing w:line="300" w:lineRule="exact"/>
        <w:rPr>
          <w:rFonts w:asciiTheme="minorHAnsi" w:hAnsiTheme="minorHAnsi"/>
          <w:sz w:val="22"/>
          <w:szCs w:val="22"/>
        </w:rPr>
      </w:pPr>
    </w:p>
    <w:p w14:paraId="3762716C" w14:textId="3BC419CA" w:rsidR="008F2D77" w:rsidRDefault="008F2D77" w:rsidP="008F2D77">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Further Resources</w:t>
      </w:r>
    </w:p>
    <w:p w14:paraId="384DDCD5" w14:textId="77777777" w:rsidR="008F2D77" w:rsidRPr="008F2D77" w:rsidRDefault="008F2D77" w:rsidP="008F2D77">
      <w:pPr>
        <w:spacing w:line="300" w:lineRule="exact"/>
        <w:rPr>
          <w:rFonts w:asciiTheme="minorHAnsi" w:hAnsiTheme="minorHAnsi"/>
          <w:b/>
          <w:sz w:val="22"/>
          <w:szCs w:val="22"/>
        </w:rPr>
      </w:pPr>
    </w:p>
    <w:p w14:paraId="56A616E6" w14:textId="77777777" w:rsidR="008F2D77" w:rsidRDefault="008F2D77" w:rsidP="008F2D77">
      <w:pPr>
        <w:spacing w:line="300" w:lineRule="exact"/>
        <w:rPr>
          <w:rFonts w:asciiTheme="minorHAnsi" w:hAnsiTheme="minorHAnsi"/>
          <w:sz w:val="22"/>
          <w:szCs w:val="22"/>
        </w:rPr>
      </w:pPr>
      <w:r w:rsidRPr="008F2D77">
        <w:rPr>
          <w:rFonts w:asciiTheme="minorHAnsi" w:hAnsiTheme="minorHAnsi"/>
          <w:sz w:val="22"/>
          <w:szCs w:val="22"/>
        </w:rPr>
        <w:t xml:space="preserve">For more information on academic writing, please see our </w:t>
      </w:r>
      <w:hyperlink r:id="rId17" w:history="1">
        <w:r w:rsidRPr="008F2D77">
          <w:rPr>
            <w:rStyle w:val="Hyperlink"/>
            <w:rFonts w:asciiTheme="minorHAnsi" w:hAnsiTheme="minorHAnsi"/>
            <w:sz w:val="22"/>
            <w:szCs w:val="22"/>
          </w:rPr>
          <w:t>Skills for Learning</w:t>
        </w:r>
      </w:hyperlink>
      <w:r w:rsidRPr="008F2D77">
        <w:rPr>
          <w:rFonts w:asciiTheme="minorHAnsi" w:hAnsiTheme="minorHAnsi"/>
          <w:sz w:val="22"/>
          <w:szCs w:val="22"/>
        </w:rPr>
        <w:t xml:space="preserve"> course on Canvas.</w:t>
      </w:r>
    </w:p>
    <w:p w14:paraId="71FC9BD8" w14:textId="77777777" w:rsidR="008F2D77" w:rsidRPr="008F2D77" w:rsidRDefault="008F2D77" w:rsidP="008F2D77">
      <w:pPr>
        <w:spacing w:line="300" w:lineRule="exact"/>
        <w:rPr>
          <w:rFonts w:asciiTheme="minorHAnsi" w:hAnsiTheme="minorHAnsi"/>
          <w:sz w:val="22"/>
          <w:szCs w:val="22"/>
        </w:rPr>
      </w:pPr>
    </w:p>
    <w:p w14:paraId="3CC94727" w14:textId="77777777" w:rsidR="008F2D77" w:rsidRDefault="008F2D77" w:rsidP="008F2D77">
      <w:pPr>
        <w:spacing w:line="300" w:lineRule="exact"/>
        <w:rPr>
          <w:rFonts w:asciiTheme="minorHAnsi" w:hAnsiTheme="minorHAnsi"/>
          <w:sz w:val="22"/>
          <w:szCs w:val="22"/>
        </w:rPr>
      </w:pPr>
      <w:r w:rsidRPr="008F2D77">
        <w:rPr>
          <w:rFonts w:asciiTheme="minorHAnsi" w:hAnsiTheme="minorHAnsi"/>
          <w:sz w:val="22"/>
          <w:szCs w:val="22"/>
        </w:rPr>
        <w:t>We have an array of print and electronic resources about academic writing including:</w:t>
      </w:r>
    </w:p>
    <w:p w14:paraId="57214AD6" w14:textId="77777777" w:rsidR="008F2D77" w:rsidRPr="008F2D77" w:rsidRDefault="008F2D77" w:rsidP="008F2D77">
      <w:pPr>
        <w:spacing w:line="300" w:lineRule="exact"/>
        <w:rPr>
          <w:rFonts w:asciiTheme="minorHAnsi" w:hAnsiTheme="minorHAnsi"/>
          <w:sz w:val="22"/>
          <w:szCs w:val="22"/>
        </w:rPr>
      </w:pPr>
    </w:p>
    <w:p w14:paraId="10BB7598" w14:textId="77777777" w:rsidR="008F2D77" w:rsidRDefault="008F2D77" w:rsidP="008F2D77">
      <w:pPr>
        <w:spacing w:line="300" w:lineRule="exact"/>
        <w:rPr>
          <w:rFonts w:asciiTheme="minorHAnsi" w:hAnsiTheme="minorHAnsi"/>
          <w:sz w:val="22"/>
          <w:szCs w:val="22"/>
        </w:rPr>
      </w:pPr>
      <w:r w:rsidRPr="008F2D77">
        <w:rPr>
          <w:rFonts w:asciiTheme="minorHAnsi" w:hAnsiTheme="minorHAnsi"/>
          <w:sz w:val="22"/>
          <w:szCs w:val="22"/>
        </w:rPr>
        <w:t xml:space="preserve">Bailey, S. (2022) </w:t>
      </w:r>
      <w:r w:rsidRPr="008F2D77">
        <w:rPr>
          <w:rFonts w:asciiTheme="minorHAnsi" w:hAnsiTheme="minorHAnsi"/>
          <w:i/>
          <w:iCs/>
          <w:sz w:val="22"/>
          <w:szCs w:val="22"/>
        </w:rPr>
        <w:t xml:space="preserve">Academic writing for university students. </w:t>
      </w:r>
      <w:r w:rsidRPr="008F2D77">
        <w:rPr>
          <w:rFonts w:asciiTheme="minorHAnsi" w:hAnsiTheme="minorHAnsi"/>
          <w:sz w:val="22"/>
          <w:szCs w:val="22"/>
        </w:rPr>
        <w:t>London: Routledge, Taylor &amp; Francis Group:</w:t>
      </w:r>
      <w:r w:rsidRPr="008F2D77">
        <w:rPr>
          <w:rFonts w:asciiTheme="minorHAnsi" w:hAnsiTheme="minorHAnsi"/>
          <w:i/>
          <w:iCs/>
          <w:sz w:val="22"/>
          <w:szCs w:val="22"/>
        </w:rPr>
        <w:t xml:space="preserve"> </w:t>
      </w:r>
      <w:hyperlink r:id="rId18" w:history="1">
        <w:r w:rsidRPr="008F2D77">
          <w:rPr>
            <w:rStyle w:val="Hyperlink"/>
            <w:rFonts w:asciiTheme="minorHAnsi" w:hAnsiTheme="minorHAnsi"/>
            <w:sz w:val="22"/>
            <w:szCs w:val="22"/>
          </w:rPr>
          <w:t>https://librarysearch.wlv.ac.uk/permalink/44UOWO_INST/8bamsd/alma991003020737504901</w:t>
        </w:r>
      </w:hyperlink>
    </w:p>
    <w:p w14:paraId="5AA278B4" w14:textId="77777777" w:rsidR="008F2D77" w:rsidRPr="008F2D77" w:rsidRDefault="008F2D77" w:rsidP="008F2D77">
      <w:pPr>
        <w:spacing w:line="300" w:lineRule="exact"/>
        <w:rPr>
          <w:rFonts w:asciiTheme="minorHAnsi" w:hAnsiTheme="minorHAnsi"/>
          <w:sz w:val="22"/>
          <w:szCs w:val="22"/>
          <w:u w:val="single"/>
        </w:rPr>
      </w:pPr>
    </w:p>
    <w:p w14:paraId="029AF435" w14:textId="77777777" w:rsidR="008F2D77" w:rsidRDefault="008F2D77" w:rsidP="008F2D77">
      <w:pPr>
        <w:spacing w:line="300" w:lineRule="exact"/>
        <w:rPr>
          <w:rFonts w:asciiTheme="minorHAnsi" w:hAnsiTheme="minorHAnsi"/>
          <w:sz w:val="22"/>
          <w:szCs w:val="22"/>
        </w:rPr>
      </w:pPr>
      <w:r w:rsidRPr="008F2D77">
        <w:rPr>
          <w:rFonts w:asciiTheme="minorHAnsi" w:hAnsiTheme="minorHAnsi"/>
          <w:sz w:val="22"/>
          <w:szCs w:val="22"/>
        </w:rPr>
        <w:t>Cottrell, S. (2024)</w:t>
      </w:r>
      <w:r w:rsidRPr="008F2D77">
        <w:rPr>
          <w:rFonts w:asciiTheme="minorHAnsi" w:hAnsiTheme="minorHAnsi"/>
          <w:i/>
          <w:iCs/>
          <w:sz w:val="22"/>
          <w:szCs w:val="22"/>
        </w:rPr>
        <w:t xml:space="preserve"> The study skills handbook. </w:t>
      </w:r>
      <w:r w:rsidRPr="008F2D77">
        <w:rPr>
          <w:rFonts w:asciiTheme="minorHAnsi" w:hAnsiTheme="minorHAnsi"/>
          <w:sz w:val="22"/>
          <w:szCs w:val="22"/>
        </w:rPr>
        <w:t xml:space="preserve">London: Bloomsbury: </w:t>
      </w:r>
      <w:hyperlink r:id="rId19" w:history="1">
        <w:r w:rsidRPr="008F2D77">
          <w:rPr>
            <w:rStyle w:val="Hyperlink"/>
            <w:rFonts w:asciiTheme="minorHAnsi" w:hAnsiTheme="minorHAnsi"/>
            <w:sz w:val="22"/>
            <w:szCs w:val="22"/>
          </w:rPr>
          <w:t>https://librarysearch.wlv.ac.uk/permalink/44UOWO_INST/13ndfb5/alma991003182027104901</w:t>
        </w:r>
      </w:hyperlink>
      <w:r w:rsidRPr="008F2D77">
        <w:rPr>
          <w:rFonts w:asciiTheme="minorHAnsi" w:hAnsiTheme="minorHAnsi"/>
          <w:sz w:val="22"/>
          <w:szCs w:val="22"/>
        </w:rPr>
        <w:t xml:space="preserve"> </w:t>
      </w:r>
    </w:p>
    <w:p w14:paraId="09602192" w14:textId="77777777" w:rsidR="008F2D77" w:rsidRPr="008F2D77" w:rsidRDefault="008F2D77" w:rsidP="008F2D77">
      <w:pPr>
        <w:spacing w:line="300" w:lineRule="exact"/>
        <w:rPr>
          <w:rFonts w:asciiTheme="minorHAnsi" w:hAnsiTheme="minorHAnsi"/>
          <w:sz w:val="22"/>
          <w:szCs w:val="22"/>
        </w:rPr>
      </w:pPr>
    </w:p>
    <w:p w14:paraId="0D973A46" w14:textId="77777777" w:rsidR="008F2D77" w:rsidRDefault="008F2D77" w:rsidP="008F2D77">
      <w:pPr>
        <w:spacing w:line="300" w:lineRule="exact"/>
        <w:rPr>
          <w:rFonts w:asciiTheme="minorHAnsi" w:hAnsiTheme="minorHAnsi"/>
          <w:sz w:val="22"/>
          <w:szCs w:val="22"/>
        </w:rPr>
      </w:pPr>
      <w:r w:rsidRPr="008F2D77">
        <w:rPr>
          <w:rFonts w:asciiTheme="minorHAnsi" w:hAnsiTheme="minorHAnsi"/>
          <w:sz w:val="22"/>
          <w:szCs w:val="22"/>
        </w:rPr>
        <w:t xml:space="preserve">Day, T. (2023) </w:t>
      </w:r>
      <w:r w:rsidRPr="008F2D77">
        <w:rPr>
          <w:rFonts w:asciiTheme="minorHAnsi" w:hAnsiTheme="minorHAnsi"/>
          <w:i/>
          <w:iCs/>
          <w:sz w:val="22"/>
          <w:szCs w:val="22"/>
        </w:rPr>
        <w:t xml:space="preserve">Success in academic writing. </w:t>
      </w:r>
      <w:r w:rsidRPr="008F2D77">
        <w:rPr>
          <w:rFonts w:asciiTheme="minorHAnsi" w:hAnsiTheme="minorHAnsi"/>
          <w:sz w:val="22"/>
          <w:szCs w:val="22"/>
        </w:rPr>
        <w:t xml:space="preserve">London: Bloomsbury: </w:t>
      </w:r>
      <w:hyperlink r:id="rId20" w:history="1">
        <w:r w:rsidRPr="008F2D77">
          <w:rPr>
            <w:rStyle w:val="Hyperlink"/>
            <w:rFonts w:asciiTheme="minorHAnsi" w:hAnsiTheme="minorHAnsi"/>
            <w:sz w:val="22"/>
            <w:szCs w:val="22"/>
          </w:rPr>
          <w:t>https://librarysearch.wlv.ac.uk/permalink/44UOWO_INST/13ndfb5/alma991003108022504901</w:t>
        </w:r>
      </w:hyperlink>
    </w:p>
    <w:p w14:paraId="0C5CC82E" w14:textId="77777777" w:rsidR="008F2D77" w:rsidRPr="008F2D77" w:rsidRDefault="008F2D77" w:rsidP="008F2D77">
      <w:pPr>
        <w:spacing w:line="300" w:lineRule="exact"/>
        <w:rPr>
          <w:rFonts w:asciiTheme="minorHAnsi" w:hAnsiTheme="minorHAnsi"/>
          <w:sz w:val="22"/>
          <w:szCs w:val="22"/>
          <w:u w:val="single"/>
        </w:rPr>
      </w:pPr>
    </w:p>
    <w:p w14:paraId="7DA33890" w14:textId="77777777" w:rsidR="008F2D77" w:rsidRPr="008F2D77" w:rsidRDefault="008F2D77" w:rsidP="008F2D77">
      <w:pPr>
        <w:spacing w:line="300" w:lineRule="exact"/>
        <w:rPr>
          <w:rFonts w:asciiTheme="minorHAnsi" w:hAnsiTheme="minorHAnsi"/>
          <w:b/>
          <w:bCs/>
          <w:sz w:val="22"/>
          <w:szCs w:val="22"/>
        </w:rPr>
      </w:pPr>
      <w:r w:rsidRPr="008F2D77">
        <w:rPr>
          <w:rFonts w:asciiTheme="minorHAnsi" w:hAnsiTheme="minorHAnsi"/>
          <w:sz w:val="22"/>
          <w:szCs w:val="22"/>
        </w:rPr>
        <w:t>Lia, P. (2020)</w:t>
      </w:r>
      <w:r w:rsidRPr="008F2D77">
        <w:rPr>
          <w:rFonts w:asciiTheme="minorHAnsi" w:hAnsiTheme="minorHAnsi"/>
          <w:i/>
          <w:iCs/>
          <w:sz w:val="22"/>
          <w:szCs w:val="22"/>
        </w:rPr>
        <w:t xml:space="preserve"> Simplify your study.</w:t>
      </w:r>
      <w:r w:rsidRPr="008F2D77">
        <w:rPr>
          <w:rFonts w:asciiTheme="minorHAnsi" w:hAnsiTheme="minorHAnsi"/>
          <w:sz w:val="22"/>
          <w:szCs w:val="22"/>
        </w:rPr>
        <w:t xml:space="preserve"> London: Bloomsbury: </w:t>
      </w:r>
      <w:hyperlink r:id="rId21" w:history="1">
        <w:r w:rsidRPr="008F2D77">
          <w:rPr>
            <w:rStyle w:val="Hyperlink"/>
            <w:rFonts w:asciiTheme="minorHAnsi" w:hAnsiTheme="minorHAnsi"/>
            <w:sz w:val="22"/>
            <w:szCs w:val="22"/>
          </w:rPr>
          <w:t>https://librarysearch.wlv.ac.uk/permalink/44UOWO_INST/1575ou6/cdi_proquest_ebookcent</w:t>
        </w:r>
        <w:r w:rsidRPr="008F2D77">
          <w:rPr>
            <w:rStyle w:val="Hyperlink"/>
            <w:rFonts w:asciiTheme="minorHAnsi" w:hAnsiTheme="minorHAnsi"/>
            <w:sz w:val="22"/>
            <w:szCs w:val="22"/>
          </w:rPr>
          <w:lastRenderedPageBreak/>
          <w:t>ralchapters_6235078_87_84</w:t>
        </w:r>
      </w:hyperlink>
      <w:r w:rsidRPr="008F2D77">
        <w:rPr>
          <w:rFonts w:asciiTheme="minorHAnsi" w:hAnsiTheme="minorHAnsi"/>
          <w:sz w:val="22"/>
          <w:szCs w:val="22"/>
        </w:rPr>
        <w:t xml:space="preserve"> </w:t>
      </w:r>
    </w:p>
    <w:p w14:paraId="1E27BF7B" w14:textId="77777777" w:rsidR="008F2D77" w:rsidRPr="00C36BCA" w:rsidRDefault="008F2D77" w:rsidP="00487796">
      <w:pPr>
        <w:spacing w:line="300" w:lineRule="exact"/>
        <w:rPr>
          <w:rFonts w:asciiTheme="minorHAnsi" w:hAnsiTheme="minorHAnsi"/>
          <w:sz w:val="22"/>
          <w:szCs w:val="22"/>
        </w:rPr>
      </w:pPr>
    </w:p>
    <w:bookmarkEnd w:id="0"/>
    <w:p w14:paraId="67BCB96C" w14:textId="77763295" w:rsidR="00487796" w:rsidRPr="005B5565" w:rsidRDefault="00487796" w:rsidP="00487796">
      <w:pPr>
        <w:rPr>
          <w:rFonts w:ascii="Aptos Light" w:hAnsi="Aptos Light"/>
          <w:sz w:val="22"/>
          <w:szCs w:val="22"/>
        </w:rPr>
      </w:pPr>
    </w:p>
    <w:p w14:paraId="6A9C1227" w14:textId="4E225F0B" w:rsidR="000C67BD" w:rsidRDefault="000C67BD" w:rsidP="000C67BD">
      <w:pPr>
        <w:rPr>
          <w:rFonts w:ascii="Aptos Light" w:hAnsi="Aptos Light"/>
          <w:sz w:val="22"/>
          <w:szCs w:val="22"/>
        </w:rPr>
      </w:pPr>
    </w:p>
    <w:p w14:paraId="4B7A1E84" w14:textId="77777777" w:rsidR="008F2D77" w:rsidRDefault="008F2D77" w:rsidP="000C67BD">
      <w:pPr>
        <w:rPr>
          <w:rFonts w:ascii="Aptos Light" w:hAnsi="Aptos Light"/>
          <w:sz w:val="22"/>
          <w:szCs w:val="22"/>
        </w:rPr>
      </w:pPr>
    </w:p>
    <w:p w14:paraId="1A9FEC2C" w14:textId="77777777" w:rsidR="008F2D77" w:rsidRDefault="008F2D77" w:rsidP="000C67BD">
      <w:pPr>
        <w:rPr>
          <w:rFonts w:ascii="Aptos Light" w:hAnsi="Aptos Light"/>
          <w:sz w:val="22"/>
          <w:szCs w:val="22"/>
        </w:rPr>
      </w:pPr>
    </w:p>
    <w:p w14:paraId="5BA764AF" w14:textId="77777777" w:rsidR="008F2D77" w:rsidRDefault="008F2D77" w:rsidP="000C67BD">
      <w:pPr>
        <w:rPr>
          <w:rFonts w:ascii="Aptos Light" w:hAnsi="Aptos Light"/>
          <w:sz w:val="22"/>
          <w:szCs w:val="22"/>
        </w:rPr>
      </w:pPr>
    </w:p>
    <w:p w14:paraId="6E142BA6" w14:textId="77777777" w:rsidR="008F2D77" w:rsidRDefault="008F2D77" w:rsidP="000C67BD">
      <w:pPr>
        <w:rPr>
          <w:rFonts w:ascii="Aptos Light" w:hAnsi="Aptos Light"/>
          <w:sz w:val="22"/>
          <w:szCs w:val="22"/>
        </w:rPr>
      </w:pPr>
    </w:p>
    <w:p w14:paraId="7C615F49" w14:textId="77777777" w:rsidR="008F2D77" w:rsidRDefault="008F2D77" w:rsidP="000C67BD">
      <w:pPr>
        <w:rPr>
          <w:rFonts w:ascii="Aptos Light" w:hAnsi="Aptos Light"/>
          <w:sz w:val="22"/>
          <w:szCs w:val="22"/>
        </w:rPr>
      </w:pPr>
    </w:p>
    <w:p w14:paraId="6BC10128" w14:textId="77777777" w:rsidR="008F2D77" w:rsidRDefault="008F2D77" w:rsidP="000C67BD">
      <w:pPr>
        <w:rPr>
          <w:rFonts w:ascii="Aptos Light" w:hAnsi="Aptos Light"/>
          <w:sz w:val="22"/>
          <w:szCs w:val="22"/>
        </w:rPr>
      </w:pPr>
    </w:p>
    <w:p w14:paraId="1994326C" w14:textId="77777777" w:rsidR="008F2D77" w:rsidRDefault="008F2D77" w:rsidP="000C67BD">
      <w:pPr>
        <w:rPr>
          <w:rFonts w:ascii="Aptos Light" w:hAnsi="Aptos Light"/>
          <w:sz w:val="22"/>
          <w:szCs w:val="22"/>
        </w:rPr>
      </w:pPr>
    </w:p>
    <w:p w14:paraId="0ECFE1BE" w14:textId="77777777" w:rsidR="008F2D77" w:rsidRDefault="008F2D77" w:rsidP="000C67BD">
      <w:pPr>
        <w:rPr>
          <w:rFonts w:ascii="Aptos Light" w:hAnsi="Aptos Light"/>
          <w:sz w:val="22"/>
          <w:szCs w:val="22"/>
        </w:rPr>
      </w:pPr>
    </w:p>
    <w:p w14:paraId="1155E9A1" w14:textId="77777777" w:rsidR="008F2D77" w:rsidRDefault="008F2D77" w:rsidP="000C67BD">
      <w:pPr>
        <w:rPr>
          <w:rFonts w:ascii="Aptos Light" w:hAnsi="Aptos Light"/>
          <w:sz w:val="22"/>
          <w:szCs w:val="22"/>
        </w:rPr>
      </w:pPr>
    </w:p>
    <w:p w14:paraId="4FFB864A" w14:textId="77777777" w:rsidR="008F2D77" w:rsidRDefault="008F2D77" w:rsidP="000C67BD">
      <w:pPr>
        <w:rPr>
          <w:rFonts w:ascii="Aptos Light" w:hAnsi="Aptos Light"/>
          <w:sz w:val="22"/>
          <w:szCs w:val="22"/>
        </w:rPr>
      </w:pPr>
    </w:p>
    <w:p w14:paraId="795ACB93" w14:textId="77777777" w:rsidR="008F2D77" w:rsidRDefault="008F2D77" w:rsidP="000C67BD">
      <w:pPr>
        <w:rPr>
          <w:rFonts w:ascii="Aptos Light" w:hAnsi="Aptos Light"/>
          <w:sz w:val="22"/>
          <w:szCs w:val="22"/>
        </w:rPr>
      </w:pPr>
    </w:p>
    <w:p w14:paraId="6CAE9578" w14:textId="77777777" w:rsidR="008F2D77" w:rsidRDefault="008F2D77" w:rsidP="000C67BD">
      <w:pPr>
        <w:rPr>
          <w:rFonts w:ascii="Aptos Light" w:hAnsi="Aptos Light"/>
          <w:sz w:val="22"/>
          <w:szCs w:val="22"/>
        </w:rPr>
      </w:pPr>
    </w:p>
    <w:p w14:paraId="726F33AE" w14:textId="77777777" w:rsidR="008F2D77" w:rsidRDefault="008F2D77" w:rsidP="000C67BD">
      <w:pPr>
        <w:rPr>
          <w:rFonts w:ascii="Aptos Light" w:hAnsi="Aptos Light"/>
          <w:sz w:val="22"/>
          <w:szCs w:val="22"/>
        </w:rPr>
      </w:pPr>
    </w:p>
    <w:p w14:paraId="4105F506" w14:textId="77777777" w:rsidR="008F2D77" w:rsidRDefault="008F2D77" w:rsidP="000C67BD">
      <w:pPr>
        <w:rPr>
          <w:rFonts w:ascii="Aptos Light" w:hAnsi="Aptos Light"/>
          <w:sz w:val="22"/>
          <w:szCs w:val="22"/>
        </w:rPr>
      </w:pPr>
    </w:p>
    <w:p w14:paraId="39C13B7A" w14:textId="77777777" w:rsidR="008F2D77" w:rsidRDefault="008F2D77" w:rsidP="000C67BD">
      <w:pPr>
        <w:rPr>
          <w:rFonts w:ascii="Aptos Light" w:hAnsi="Aptos Light"/>
          <w:sz w:val="22"/>
          <w:szCs w:val="22"/>
        </w:rPr>
      </w:pPr>
    </w:p>
    <w:p w14:paraId="1BD6F682" w14:textId="77777777" w:rsidR="008F2D77" w:rsidRDefault="008F2D77" w:rsidP="000C67BD">
      <w:pPr>
        <w:rPr>
          <w:rFonts w:ascii="Aptos Light" w:hAnsi="Aptos Light"/>
          <w:sz w:val="22"/>
          <w:szCs w:val="22"/>
        </w:rPr>
      </w:pPr>
    </w:p>
    <w:p w14:paraId="56DDBDE1" w14:textId="77777777" w:rsidR="008F2D77" w:rsidRDefault="008F2D77" w:rsidP="000C67BD">
      <w:pPr>
        <w:rPr>
          <w:rFonts w:ascii="Aptos Light" w:hAnsi="Aptos Light"/>
          <w:sz w:val="22"/>
          <w:szCs w:val="22"/>
        </w:rPr>
      </w:pPr>
    </w:p>
    <w:p w14:paraId="5249D983" w14:textId="77777777" w:rsidR="008F2D77" w:rsidRDefault="008F2D77" w:rsidP="000C67BD">
      <w:pPr>
        <w:rPr>
          <w:rFonts w:ascii="Aptos Light" w:hAnsi="Aptos Light"/>
          <w:sz w:val="22"/>
          <w:szCs w:val="22"/>
        </w:rPr>
      </w:pPr>
    </w:p>
    <w:p w14:paraId="5105F600" w14:textId="77777777" w:rsidR="008F2D77" w:rsidRDefault="008F2D77" w:rsidP="000C67BD">
      <w:pPr>
        <w:rPr>
          <w:rFonts w:ascii="Aptos Light" w:hAnsi="Aptos Light"/>
          <w:sz w:val="22"/>
          <w:szCs w:val="22"/>
        </w:rPr>
      </w:pPr>
    </w:p>
    <w:p w14:paraId="691A1995" w14:textId="77777777" w:rsidR="008F2D77" w:rsidRDefault="008F2D77" w:rsidP="000C67BD">
      <w:pPr>
        <w:rPr>
          <w:rFonts w:ascii="Aptos Light" w:hAnsi="Aptos Light"/>
          <w:sz w:val="22"/>
          <w:szCs w:val="22"/>
        </w:rPr>
      </w:pPr>
    </w:p>
    <w:p w14:paraId="213AEE87" w14:textId="77777777" w:rsidR="008F2D77" w:rsidRDefault="008F2D77" w:rsidP="000C67BD">
      <w:pPr>
        <w:rPr>
          <w:rFonts w:ascii="Aptos Light" w:hAnsi="Aptos Light"/>
          <w:sz w:val="22"/>
          <w:szCs w:val="22"/>
        </w:rPr>
      </w:pPr>
    </w:p>
    <w:p w14:paraId="043DD5CE" w14:textId="77777777" w:rsidR="008F2D77" w:rsidRDefault="008F2D77" w:rsidP="000C67BD">
      <w:pPr>
        <w:rPr>
          <w:rFonts w:ascii="Aptos Light" w:hAnsi="Aptos Light"/>
          <w:sz w:val="22"/>
          <w:szCs w:val="22"/>
        </w:rPr>
      </w:pPr>
    </w:p>
    <w:p w14:paraId="547AB75C" w14:textId="77777777" w:rsidR="008F2D77" w:rsidRDefault="008F2D77" w:rsidP="000C67BD">
      <w:pPr>
        <w:rPr>
          <w:rFonts w:ascii="Aptos Light" w:hAnsi="Aptos Light"/>
          <w:sz w:val="22"/>
          <w:szCs w:val="22"/>
        </w:rPr>
      </w:pPr>
    </w:p>
    <w:p w14:paraId="5DF20771" w14:textId="77777777" w:rsidR="008F2D77" w:rsidRDefault="008F2D77" w:rsidP="000C67BD">
      <w:pPr>
        <w:rPr>
          <w:rFonts w:ascii="Aptos Light" w:hAnsi="Aptos Light"/>
          <w:sz w:val="22"/>
          <w:szCs w:val="22"/>
        </w:rPr>
      </w:pPr>
    </w:p>
    <w:p w14:paraId="0EC31966" w14:textId="77777777" w:rsidR="008F2D77" w:rsidRDefault="008F2D77" w:rsidP="000C67BD">
      <w:pPr>
        <w:rPr>
          <w:rFonts w:ascii="Aptos Light" w:hAnsi="Aptos Light"/>
          <w:sz w:val="22"/>
          <w:szCs w:val="22"/>
        </w:rPr>
      </w:pPr>
    </w:p>
    <w:p w14:paraId="64CA2F65" w14:textId="77777777" w:rsidR="008F2D77" w:rsidRDefault="008F2D77" w:rsidP="000C67BD">
      <w:pPr>
        <w:rPr>
          <w:rFonts w:ascii="Aptos Light" w:hAnsi="Aptos Light"/>
          <w:sz w:val="22"/>
          <w:szCs w:val="22"/>
        </w:rPr>
      </w:pPr>
    </w:p>
    <w:p w14:paraId="14E91D49" w14:textId="77777777" w:rsidR="008F2D77" w:rsidRDefault="008F2D77" w:rsidP="000C67BD">
      <w:pPr>
        <w:rPr>
          <w:rFonts w:ascii="Aptos Light" w:hAnsi="Aptos Light"/>
          <w:sz w:val="22"/>
          <w:szCs w:val="22"/>
        </w:rPr>
      </w:pPr>
    </w:p>
    <w:p w14:paraId="215A170C" w14:textId="77777777" w:rsidR="008F2D77" w:rsidRDefault="008F2D77" w:rsidP="000C67BD">
      <w:pPr>
        <w:rPr>
          <w:rFonts w:ascii="Aptos Light" w:hAnsi="Aptos Light"/>
          <w:sz w:val="22"/>
          <w:szCs w:val="22"/>
        </w:rPr>
      </w:pPr>
    </w:p>
    <w:p w14:paraId="7440FB8C" w14:textId="77777777" w:rsidR="008F2D77" w:rsidRDefault="008F2D77" w:rsidP="000C67BD">
      <w:pPr>
        <w:rPr>
          <w:rFonts w:ascii="Aptos Light" w:hAnsi="Aptos Light"/>
          <w:sz w:val="22"/>
          <w:szCs w:val="22"/>
        </w:rPr>
      </w:pPr>
    </w:p>
    <w:p w14:paraId="04235A69" w14:textId="77777777" w:rsidR="008F2D77" w:rsidRDefault="008F2D77" w:rsidP="000C67BD">
      <w:pPr>
        <w:rPr>
          <w:rFonts w:ascii="Aptos Light" w:hAnsi="Aptos Light"/>
          <w:sz w:val="22"/>
          <w:szCs w:val="22"/>
        </w:rPr>
      </w:pPr>
    </w:p>
    <w:p w14:paraId="2EC7442C" w14:textId="77777777" w:rsidR="008F2D77" w:rsidRDefault="008F2D77" w:rsidP="000C67BD">
      <w:pPr>
        <w:rPr>
          <w:rFonts w:ascii="Aptos Light" w:hAnsi="Aptos Light"/>
          <w:sz w:val="22"/>
          <w:szCs w:val="22"/>
        </w:rPr>
      </w:pPr>
    </w:p>
    <w:p w14:paraId="66D06B27" w14:textId="77777777" w:rsidR="008F2D77" w:rsidRDefault="008F2D77" w:rsidP="000C67BD">
      <w:pPr>
        <w:rPr>
          <w:rFonts w:ascii="Aptos Light" w:hAnsi="Aptos Light"/>
          <w:sz w:val="22"/>
          <w:szCs w:val="22"/>
        </w:rPr>
      </w:pPr>
    </w:p>
    <w:p w14:paraId="25C70150" w14:textId="77777777" w:rsidR="008F2D77" w:rsidRPr="005B5565" w:rsidRDefault="008F2D77" w:rsidP="000C67BD">
      <w:pPr>
        <w:rPr>
          <w:rFonts w:ascii="Aptos Light" w:hAnsi="Aptos Light"/>
          <w:sz w:val="22"/>
          <w:szCs w:val="22"/>
        </w:rPr>
      </w:pPr>
    </w:p>
    <w:p w14:paraId="5A3CD3F4" w14:textId="77777777" w:rsidR="000C67BD" w:rsidRPr="005B5565" w:rsidRDefault="000C67BD" w:rsidP="00BA0C4C">
      <w:pPr>
        <w:rPr>
          <w:rFonts w:ascii="Aptos Light" w:hAnsi="Aptos Light"/>
          <w:b/>
          <w:sz w:val="28"/>
          <w:szCs w:val="28"/>
        </w:rPr>
      </w:pPr>
    </w:p>
    <w:p w14:paraId="41BBFD80" w14:textId="77777777" w:rsidR="00462E5D" w:rsidRPr="005B5565" w:rsidRDefault="00462E5D"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22">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16222434"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8F2D77">
        <w:rPr>
          <w:rFonts w:ascii="Aptos Light" w:hAnsi="Aptos Light"/>
          <w:i/>
          <w:iCs/>
          <w:sz w:val="22"/>
          <w:szCs w:val="22"/>
        </w:rPr>
        <w:t>Guide to Academic Writing</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23" w:history="1">
        <w:r w:rsidRPr="005B5565">
          <w:rPr>
            <w:rStyle w:val="Internetlink"/>
            <w:rFonts w:ascii="Aptos Light" w:hAnsi="Aptos Light"/>
            <w:sz w:val="22"/>
            <w:szCs w:val="22"/>
          </w:rPr>
          <w:t>skills@wlv.libanswers.com</w:t>
        </w:r>
      </w:hyperlink>
    </w:p>
    <w:sectPr w:rsidR="00462E5D" w:rsidRPr="005B5565" w:rsidSect="004C6DBC">
      <w:footerReference w:type="default" r:id="rId24"/>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1988A" w14:textId="77777777" w:rsidR="005E1CA0" w:rsidRDefault="005E1CA0">
      <w:r>
        <w:separator/>
      </w:r>
    </w:p>
  </w:endnote>
  <w:endnote w:type="continuationSeparator" w:id="0">
    <w:p w14:paraId="5504E45E" w14:textId="77777777" w:rsidR="005E1CA0" w:rsidRDefault="005E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7CA56DF1" w:rsidR="003810F4" w:rsidRDefault="003810F4" w:rsidP="004D4633">
          <w:pPr>
            <w:pStyle w:val="Footer"/>
          </w:pPr>
          <w:r>
            <w:rPr>
              <w:sz w:val="18"/>
              <w:szCs w:val="18"/>
            </w:rPr>
            <w:t>Ref: LS</w:t>
          </w:r>
          <w:r w:rsidR="008F2D77">
            <w:rPr>
              <w:sz w:val="18"/>
              <w:szCs w:val="18"/>
            </w:rPr>
            <w:t>012</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5100F" w14:textId="77777777" w:rsidR="005E1CA0" w:rsidRDefault="005E1CA0">
      <w:r>
        <w:rPr>
          <w:color w:val="000000"/>
        </w:rPr>
        <w:separator/>
      </w:r>
    </w:p>
  </w:footnote>
  <w:footnote w:type="continuationSeparator" w:id="0">
    <w:p w14:paraId="77E2BA27" w14:textId="77777777" w:rsidR="005E1CA0" w:rsidRDefault="005E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019E4"/>
    <w:multiLevelType w:val="hybridMultilevel"/>
    <w:tmpl w:val="0F6623E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85098B"/>
    <w:multiLevelType w:val="hybridMultilevel"/>
    <w:tmpl w:val="4470102C"/>
    <w:lvl w:ilvl="0" w:tplc="EEA4CDE0">
      <w:start w:val="1"/>
      <w:numFmt w:val="decimal"/>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32642286">
    <w:abstractNumId w:val="1"/>
  </w:num>
  <w:num w:numId="2" w16cid:durableId="761221675">
    <w:abstractNumId w:val="4"/>
  </w:num>
  <w:num w:numId="3" w16cid:durableId="486753683">
    <w:abstractNumId w:val="7"/>
  </w:num>
  <w:num w:numId="4" w16cid:durableId="1899197596">
    <w:abstractNumId w:val="6"/>
  </w:num>
  <w:num w:numId="5" w16cid:durableId="953369174">
    <w:abstractNumId w:val="5"/>
  </w:num>
  <w:num w:numId="6" w16cid:durableId="1197309222">
    <w:abstractNumId w:val="5"/>
  </w:num>
  <w:num w:numId="7" w16cid:durableId="2000957958">
    <w:abstractNumId w:val="4"/>
  </w:num>
  <w:num w:numId="8" w16cid:durableId="78672387">
    <w:abstractNumId w:val="3"/>
  </w:num>
  <w:num w:numId="9" w16cid:durableId="815685769">
    <w:abstractNumId w:val="2"/>
  </w:num>
  <w:num w:numId="10" w16cid:durableId="2050717403">
    <w:abstractNumId w:val="0"/>
    <w:lvlOverride w:ilvl="0"/>
    <w:lvlOverride w:ilvl="1"/>
    <w:lvlOverride w:ilvl="2"/>
    <w:lvlOverride w:ilvl="3"/>
    <w:lvlOverride w:ilvl="4"/>
    <w:lvlOverride w:ilvl="5"/>
    <w:lvlOverride w:ilvl="6"/>
    <w:lvlOverride w:ilvl="7"/>
    <w:lvlOverride w:ilvl="8"/>
  </w:num>
  <w:num w:numId="11" w16cid:durableId="4698289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23303"/>
    <w:rsid w:val="0003074D"/>
    <w:rsid w:val="00031186"/>
    <w:rsid w:val="00044B63"/>
    <w:rsid w:val="00055AF1"/>
    <w:rsid w:val="00096621"/>
    <w:rsid w:val="000C67BD"/>
    <w:rsid w:val="001A63AB"/>
    <w:rsid w:val="001B12F1"/>
    <w:rsid w:val="002064EE"/>
    <w:rsid w:val="00212A32"/>
    <w:rsid w:val="00221981"/>
    <w:rsid w:val="00366F1C"/>
    <w:rsid w:val="00374DAE"/>
    <w:rsid w:val="003810F4"/>
    <w:rsid w:val="003934CE"/>
    <w:rsid w:val="00407D14"/>
    <w:rsid w:val="00462E5D"/>
    <w:rsid w:val="00487796"/>
    <w:rsid w:val="004A0B1E"/>
    <w:rsid w:val="004C6DBC"/>
    <w:rsid w:val="004D4633"/>
    <w:rsid w:val="00530659"/>
    <w:rsid w:val="005B5565"/>
    <w:rsid w:val="005E1CA0"/>
    <w:rsid w:val="00612B9D"/>
    <w:rsid w:val="00621611"/>
    <w:rsid w:val="00646707"/>
    <w:rsid w:val="00703577"/>
    <w:rsid w:val="007C6EA7"/>
    <w:rsid w:val="007E2476"/>
    <w:rsid w:val="007E734D"/>
    <w:rsid w:val="007F2C89"/>
    <w:rsid w:val="008D07DD"/>
    <w:rsid w:val="008F2D77"/>
    <w:rsid w:val="00932EEE"/>
    <w:rsid w:val="009444D2"/>
    <w:rsid w:val="009E44C3"/>
    <w:rsid w:val="009E5501"/>
    <w:rsid w:val="00A1552E"/>
    <w:rsid w:val="00AA2650"/>
    <w:rsid w:val="00AD2F7E"/>
    <w:rsid w:val="00AD721D"/>
    <w:rsid w:val="00B94C0C"/>
    <w:rsid w:val="00BA0C4C"/>
    <w:rsid w:val="00C27371"/>
    <w:rsid w:val="00C36BCA"/>
    <w:rsid w:val="00D41051"/>
    <w:rsid w:val="00D91119"/>
    <w:rsid w:val="00DD4E1A"/>
    <w:rsid w:val="00E03932"/>
    <w:rsid w:val="00E55BAA"/>
    <w:rsid w:val="00E75FD2"/>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656073">
      <w:bodyDiv w:val="1"/>
      <w:marLeft w:val="0"/>
      <w:marRight w:val="0"/>
      <w:marTop w:val="0"/>
      <w:marBottom w:val="0"/>
      <w:divBdr>
        <w:top w:val="none" w:sz="0" w:space="0" w:color="auto"/>
        <w:left w:val="none" w:sz="0" w:space="0" w:color="auto"/>
        <w:bottom w:val="none" w:sz="0" w:space="0" w:color="auto"/>
        <w:right w:val="none" w:sz="0" w:space="0" w:color="auto"/>
      </w:divBdr>
    </w:div>
    <w:div w:id="1706832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librarysearch.wlv.ac.uk/permalink/44UOWO_INST/8bamsd/alma99100302073750490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ibrarysearch.wlv.ac.uk/permalink/44UOWO_INST/1575ou6/cdi_proquest_ebookcentralchapters_6235078_87_84" TargetMode="Externa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canvas.wlv.ac.uk/courses/11713/pages/academic-writ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lv.ac.uk/skills" TargetMode="External"/><Relationship Id="rId20" Type="http://schemas.openxmlformats.org/officeDocument/2006/relationships/hyperlink" Target="https://librarysearch.wlv.ac.uk/permalink/44UOWO_INST/13ndfb5/alma9910031080225049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wlv.ac.uk/lib/resources/" TargetMode="External"/><Relationship Id="rId23" Type="http://schemas.openxmlformats.org/officeDocument/2006/relationships/hyperlink" Target="mailto:skills@wlv.libanswers.com" TargetMode="External"/><Relationship Id="rId10" Type="http://schemas.openxmlformats.org/officeDocument/2006/relationships/endnotes" Target="endnotes.xml"/><Relationship Id="rId19" Type="http://schemas.openxmlformats.org/officeDocument/2006/relationships/hyperlink" Target="https://librarysearch.wlv.ac.uk/permalink/44UOWO_INST/13ndfb5/alma9910031820271049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lv.ac.uk/lib"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3.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customXml/itemProps4.xml><?xml version="1.0" encoding="utf-8"?>
<ds:datastoreItem xmlns:ds="http://schemas.openxmlformats.org/officeDocument/2006/customXml" ds:itemID="{C1BEBA07-18AB-4FAE-8269-F5DDADFA8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2</cp:revision>
  <cp:lastPrinted>2018-04-16T11:46:00Z</cp:lastPrinted>
  <dcterms:created xsi:type="dcterms:W3CDTF">2024-09-25T11:26:00Z</dcterms:created>
  <dcterms:modified xsi:type="dcterms:W3CDTF">2024-09-25T11:26:00Z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