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FD9597" w14:textId="7468D107" w:rsidR="00462E5D" w:rsidRPr="004D4633" w:rsidRDefault="00DD4E1A" w:rsidP="00BA0C4C">
      <w:pPr>
        <w:rPr>
          <w:rFonts w:asciiTheme="majorHAnsi" w:hAnsiTheme="majorHAnsi"/>
          <w:noProof/>
        </w:rPr>
      </w:pPr>
      <w:r w:rsidRPr="00BA0C4C">
        <w:rPr>
          <w:rFonts w:asciiTheme="majorHAnsi" w:hAnsiTheme="majorHAnsi"/>
          <w:noProof/>
        </w:rPr>
        <w:drawing>
          <wp:anchor distT="0" distB="0" distL="114300" distR="114300" simplePos="0" relativeHeight="251659264" behindDoc="0" locked="0" layoutInCell="1" allowOverlap="1" wp14:anchorId="34ADB9A1" wp14:editId="743DBD93">
            <wp:simplePos x="0" y="0"/>
            <wp:positionH relativeFrom="margin">
              <wp:posOffset>4161790</wp:posOffset>
            </wp:positionH>
            <wp:positionV relativeFrom="paragraph">
              <wp:posOffset>-476885</wp:posOffset>
            </wp:positionV>
            <wp:extent cx="1714500" cy="361315"/>
            <wp:effectExtent l="0" t="0" r="0" b="635"/>
            <wp:wrapNone/>
            <wp:docPr id="542783888" name="graphics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lum/>
                      <a:alphaModFix/>
                      <a:extLst>
                        <a:ext uri="{BEBA8EAE-BF5A-486C-A8C5-ECC9F3942E4B}">
                          <a14:imgProps xmlns:a14="http://schemas.microsoft.com/office/drawing/2010/main">
                            <a14:imgLayer r:embed="rId12">
                              <a14:imgEffect>
                                <a14:artisticPhotocopy trans="0" detail="10"/>
                              </a14:imgEffect>
                            </a14:imgLayer>
                          </a14:imgProps>
                        </a:ext>
                        <a:ext uri="{28A0092B-C50C-407E-A947-70E740481C1C}">
                          <a14:useLocalDpi xmlns:a14="http://schemas.microsoft.com/office/drawing/2010/main" val="0"/>
                        </a:ext>
                      </a:extLst>
                    </a:blip>
                    <a:srcRect/>
                    <a:stretch>
                      <a:fillRect/>
                    </a:stretch>
                  </pic:blipFill>
                  <pic:spPr>
                    <a:xfrm>
                      <a:off x="0" y="0"/>
                      <a:ext cx="1714500" cy="361315"/>
                    </a:xfrm>
                    <a:prstGeom prst="rect">
                      <a:avLst/>
                    </a:prstGeom>
                    <a:ln>
                      <a:noFill/>
                      <a:prstDash/>
                    </a:ln>
                  </pic:spPr>
                </pic:pic>
              </a:graphicData>
            </a:graphic>
            <wp14:sizeRelH relativeFrom="page">
              <wp14:pctWidth>0</wp14:pctWidth>
            </wp14:sizeRelH>
            <wp14:sizeRelV relativeFrom="page">
              <wp14:pctHeight>0</wp14:pctHeight>
            </wp14:sizeRelV>
          </wp:anchor>
        </w:drawing>
      </w:r>
      <w:r>
        <w:rPr>
          <w:rFonts w:asciiTheme="majorHAnsi" w:hAnsiTheme="majorHAnsi"/>
          <w:noProof/>
        </w:rPr>
        <w:drawing>
          <wp:anchor distT="0" distB="0" distL="114300" distR="114300" simplePos="0" relativeHeight="251661312" behindDoc="1" locked="0" layoutInCell="1" allowOverlap="1" wp14:anchorId="13E8CD27" wp14:editId="426F4415">
            <wp:simplePos x="0" y="0"/>
            <wp:positionH relativeFrom="page">
              <wp:posOffset>1988820</wp:posOffset>
            </wp:positionH>
            <wp:positionV relativeFrom="paragraph">
              <wp:posOffset>-1813560</wp:posOffset>
            </wp:positionV>
            <wp:extent cx="6217920" cy="3496945"/>
            <wp:effectExtent l="0" t="0" r="0" b="8255"/>
            <wp:wrapNone/>
            <wp:docPr id="2098013742" name="Picture 11" descr="A colorful background with triangl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0879683" name="Picture 11" descr="A colorful background with triangles&#10;&#10;Description automatically generated with medium confidenc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217920" cy="3496945"/>
                    </a:xfrm>
                    <a:prstGeom prst="rect">
                      <a:avLst/>
                    </a:prstGeom>
                  </pic:spPr>
                </pic:pic>
              </a:graphicData>
            </a:graphic>
            <wp14:sizeRelH relativeFrom="page">
              <wp14:pctWidth>0</wp14:pctWidth>
            </wp14:sizeRelH>
            <wp14:sizeRelV relativeFrom="page">
              <wp14:pctHeight>0</wp14:pctHeight>
            </wp14:sizeRelV>
          </wp:anchor>
        </w:drawing>
      </w:r>
      <w:r w:rsidR="007E2476">
        <w:rPr>
          <w:rFonts w:asciiTheme="majorHAnsi" w:hAnsiTheme="majorHAnsi"/>
          <w:noProof/>
        </w:rPr>
        <w:drawing>
          <wp:anchor distT="0" distB="0" distL="114300" distR="114300" simplePos="0" relativeHeight="2" behindDoc="1" locked="0" layoutInCell="1" allowOverlap="1" wp14:anchorId="245DA949" wp14:editId="7E8CA5E3">
            <wp:simplePos x="0" y="0"/>
            <wp:positionH relativeFrom="page">
              <wp:posOffset>-45720</wp:posOffset>
            </wp:positionH>
            <wp:positionV relativeFrom="paragraph">
              <wp:posOffset>-2865120</wp:posOffset>
            </wp:positionV>
            <wp:extent cx="8091170" cy="4551045"/>
            <wp:effectExtent l="0" t="0" r="5080" b="1905"/>
            <wp:wrapNone/>
            <wp:docPr id="1130879683" name="Picture 11" descr="A colorful background with triangl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0879683" name="Picture 11" descr="A colorful background with triangles&#10;&#10;Description automatically generated with medium confidence"/>
                    <pic:cNvPicPr/>
                  </pic:nvPicPr>
                  <pic:blipFill>
                    <a:blip r:embed="rId13">
                      <a:extLst>
                        <a:ext uri="{28A0092B-C50C-407E-A947-70E740481C1C}">
                          <a14:useLocalDpi xmlns:a14="http://schemas.microsoft.com/office/drawing/2010/main" val="0"/>
                        </a:ext>
                      </a:extLst>
                    </a:blip>
                    <a:stretch>
                      <a:fillRect/>
                    </a:stretch>
                  </pic:blipFill>
                  <pic:spPr>
                    <a:xfrm>
                      <a:off x="0" y="0"/>
                      <a:ext cx="8091170" cy="4551045"/>
                    </a:xfrm>
                    <a:prstGeom prst="rect">
                      <a:avLst/>
                    </a:prstGeom>
                  </pic:spPr>
                </pic:pic>
              </a:graphicData>
            </a:graphic>
            <wp14:sizeRelH relativeFrom="page">
              <wp14:pctWidth>0</wp14:pctWidth>
            </wp14:sizeRelH>
            <wp14:sizeRelV relativeFrom="page">
              <wp14:pctHeight>0</wp14:pctHeight>
            </wp14:sizeRelV>
          </wp:anchor>
        </w:drawing>
      </w:r>
      <w:r w:rsidR="009444D2" w:rsidRPr="007E2476">
        <w:rPr>
          <w:rFonts w:asciiTheme="majorHAnsi" w:hAnsiTheme="majorHAnsi"/>
          <w:color w:val="FFFFFF" w:themeColor="background1"/>
          <w:sz w:val="48"/>
          <w:szCs w:val="48"/>
        </w:rPr>
        <w:t>S</w:t>
      </w:r>
      <w:r w:rsidR="003810F4" w:rsidRPr="007E2476">
        <w:rPr>
          <w:rFonts w:asciiTheme="majorHAnsi" w:hAnsiTheme="majorHAnsi"/>
          <w:color w:val="FFFFFF" w:themeColor="background1"/>
          <w:sz w:val="48"/>
          <w:szCs w:val="48"/>
        </w:rPr>
        <w:t xml:space="preserve">kills for </w:t>
      </w:r>
      <w:r w:rsidR="009444D2" w:rsidRPr="007E2476">
        <w:rPr>
          <w:rFonts w:asciiTheme="majorHAnsi" w:hAnsiTheme="majorHAnsi"/>
          <w:color w:val="FFFFFF" w:themeColor="background1"/>
          <w:sz w:val="48"/>
          <w:szCs w:val="48"/>
        </w:rPr>
        <w:t>L</w:t>
      </w:r>
      <w:r w:rsidR="003810F4" w:rsidRPr="007E2476">
        <w:rPr>
          <w:rFonts w:asciiTheme="majorHAnsi" w:hAnsiTheme="majorHAnsi"/>
          <w:color w:val="FFFFFF" w:themeColor="background1"/>
          <w:sz w:val="48"/>
          <w:szCs w:val="48"/>
        </w:rPr>
        <w:t>earning</w:t>
      </w:r>
    </w:p>
    <w:p w14:paraId="1280B356" w14:textId="77777777" w:rsidR="00076A78" w:rsidRPr="00076A78" w:rsidRDefault="003810F4" w:rsidP="00BA0C4C">
      <w:pPr>
        <w:rPr>
          <w:rFonts w:ascii="Aptos Display" w:hAnsi="Aptos Display"/>
          <w:b/>
          <w:bCs/>
          <w:color w:val="FF3399"/>
          <w:sz w:val="66"/>
          <w:szCs w:val="66"/>
        </w:rPr>
      </w:pPr>
      <w:r w:rsidRPr="00076A78">
        <w:rPr>
          <w:rFonts w:ascii="Aptos Display" w:hAnsi="Aptos Display"/>
          <w:b/>
          <w:bCs/>
          <w:color w:val="FF3399"/>
          <w:sz w:val="66"/>
          <w:szCs w:val="66"/>
        </w:rPr>
        <w:t xml:space="preserve">Guide to </w:t>
      </w:r>
      <w:r w:rsidR="00076A78" w:rsidRPr="00076A78">
        <w:rPr>
          <w:rFonts w:ascii="Aptos Display" w:hAnsi="Aptos Display"/>
          <w:b/>
          <w:bCs/>
          <w:color w:val="FF3399"/>
          <w:sz w:val="66"/>
          <w:szCs w:val="66"/>
        </w:rPr>
        <w:t xml:space="preserve">Writing a </w:t>
      </w:r>
    </w:p>
    <w:p w14:paraId="0860A60A" w14:textId="317C8ED8" w:rsidR="00462E5D" w:rsidRPr="00076A78" w:rsidRDefault="00076A78" w:rsidP="00BA0C4C">
      <w:pPr>
        <w:rPr>
          <w:rFonts w:ascii="Aptos Display" w:hAnsi="Aptos Display"/>
          <w:b/>
          <w:bCs/>
          <w:color w:val="FF3399"/>
          <w:sz w:val="66"/>
          <w:szCs w:val="66"/>
        </w:rPr>
      </w:pPr>
      <w:r w:rsidRPr="00076A78">
        <w:rPr>
          <w:rFonts w:ascii="Aptos Display" w:hAnsi="Aptos Display"/>
          <w:b/>
          <w:bCs/>
          <w:color w:val="FF3399"/>
          <w:sz w:val="66"/>
          <w:szCs w:val="66"/>
        </w:rPr>
        <w:t>Literature Review</w:t>
      </w:r>
    </w:p>
    <w:p w14:paraId="5660A7BA" w14:textId="77777777" w:rsidR="004D4633" w:rsidRPr="00212A32" w:rsidRDefault="004D4633" w:rsidP="00BA0C4C">
      <w:pPr>
        <w:rPr>
          <w:rFonts w:ascii="Aptos Display" w:hAnsi="Aptos Display"/>
          <w:b/>
          <w:bCs/>
          <w:color w:val="FF3399"/>
          <w:sz w:val="52"/>
          <w:szCs w:val="52"/>
        </w:rPr>
      </w:pPr>
    </w:p>
    <w:p w14:paraId="7ECE7B7C" w14:textId="77777777" w:rsidR="00462E5D" w:rsidRPr="00BA0C4C" w:rsidRDefault="00462E5D" w:rsidP="00BA0C4C">
      <w:pPr>
        <w:rPr>
          <w:rFonts w:asciiTheme="majorHAnsi" w:hAnsiTheme="majorHAnsi"/>
          <w:b/>
          <w:sz w:val="28"/>
          <w:szCs w:val="28"/>
        </w:rPr>
      </w:pPr>
    </w:p>
    <w:p w14:paraId="3F88B595" w14:textId="77777777" w:rsidR="004D4633" w:rsidRDefault="004D4633" w:rsidP="00BA0C4C">
      <w:pPr>
        <w:rPr>
          <w:rFonts w:asciiTheme="majorHAnsi" w:hAnsiTheme="majorHAnsi"/>
          <w:sz w:val="22"/>
          <w:szCs w:val="22"/>
        </w:rPr>
      </w:pPr>
    </w:p>
    <w:p w14:paraId="02C99703" w14:textId="5BA5D308" w:rsidR="00345B9F" w:rsidRPr="00345B9F" w:rsidRDefault="00076A78" w:rsidP="00076A78">
      <w:pPr>
        <w:rPr>
          <w:rFonts w:ascii="Aptos SemiBold" w:hAnsi="Aptos SemiBold"/>
          <w:bCs/>
          <w:color w:val="505D7C"/>
          <w:spacing w:val="-6"/>
          <w:sz w:val="28"/>
          <w:szCs w:val="28"/>
        </w:rPr>
      </w:pPr>
      <w:bookmarkStart w:id="0" w:name="_Hlk177561750"/>
      <w:r>
        <w:rPr>
          <w:rFonts w:ascii="Aptos SemiBold" w:hAnsi="Aptos SemiBold"/>
          <w:bCs/>
          <w:color w:val="505D7C"/>
          <w:spacing w:val="-6"/>
          <w:sz w:val="28"/>
          <w:szCs w:val="28"/>
        </w:rPr>
        <w:t>What is a Literature Review?</w:t>
      </w:r>
    </w:p>
    <w:p w14:paraId="0AB2F030" w14:textId="77777777" w:rsidR="00345B9F" w:rsidRPr="00345B9F" w:rsidRDefault="00345B9F" w:rsidP="00345B9F">
      <w:pPr>
        <w:spacing w:line="300" w:lineRule="exact"/>
        <w:rPr>
          <w:rFonts w:asciiTheme="minorHAnsi" w:hAnsiTheme="minorHAnsi"/>
          <w:sz w:val="22"/>
          <w:szCs w:val="22"/>
        </w:rPr>
      </w:pPr>
    </w:p>
    <w:p w14:paraId="0DB5075B" w14:textId="77777777" w:rsidR="00345B9F" w:rsidRPr="00345B9F" w:rsidRDefault="00345B9F" w:rsidP="00345B9F">
      <w:pPr>
        <w:spacing w:line="300" w:lineRule="exact"/>
        <w:rPr>
          <w:rFonts w:asciiTheme="minorHAnsi" w:hAnsiTheme="minorHAnsi"/>
          <w:sz w:val="22"/>
          <w:szCs w:val="22"/>
        </w:rPr>
      </w:pPr>
      <w:r w:rsidRPr="00345B9F">
        <w:rPr>
          <w:rFonts w:asciiTheme="minorHAnsi" w:hAnsiTheme="minorHAnsi"/>
          <w:sz w:val="22"/>
          <w:szCs w:val="22"/>
        </w:rPr>
        <w:t>A literature review is what it says it is, it is a comprehensive review of the literature available for any given research question. It is a summary, analysis and evaluation of the literature and an explanation of what research has already been performed for a research area.</w:t>
      </w:r>
    </w:p>
    <w:p w14:paraId="57DF6BB3" w14:textId="77777777" w:rsidR="00076A78" w:rsidRDefault="00076A78" w:rsidP="00345B9F">
      <w:pPr>
        <w:spacing w:line="300" w:lineRule="exact"/>
        <w:rPr>
          <w:rFonts w:asciiTheme="minorHAnsi" w:hAnsiTheme="minorHAnsi"/>
          <w:b/>
          <w:sz w:val="22"/>
          <w:szCs w:val="22"/>
        </w:rPr>
      </w:pPr>
    </w:p>
    <w:p w14:paraId="225B6BE2" w14:textId="77777777" w:rsidR="00076A78" w:rsidRDefault="00076A78" w:rsidP="00345B9F">
      <w:pPr>
        <w:spacing w:line="300" w:lineRule="exact"/>
        <w:rPr>
          <w:rFonts w:asciiTheme="minorHAnsi" w:hAnsiTheme="minorHAnsi"/>
          <w:b/>
          <w:sz w:val="22"/>
          <w:szCs w:val="22"/>
        </w:rPr>
      </w:pPr>
    </w:p>
    <w:p w14:paraId="74E7F514" w14:textId="35E13D14" w:rsidR="00345B9F" w:rsidRPr="00345B9F" w:rsidRDefault="00076A78" w:rsidP="00345B9F">
      <w:pPr>
        <w:spacing w:line="300" w:lineRule="exact"/>
        <w:rPr>
          <w:rFonts w:asciiTheme="minorHAnsi" w:hAnsiTheme="minorHAnsi"/>
          <w:b/>
          <w:sz w:val="22"/>
          <w:szCs w:val="22"/>
        </w:rPr>
      </w:pPr>
      <w:r>
        <w:rPr>
          <w:rFonts w:ascii="Aptos SemiBold" w:hAnsi="Aptos SemiBold"/>
          <w:bCs/>
          <w:color w:val="505D7C"/>
          <w:spacing w:val="-6"/>
          <w:sz w:val="28"/>
          <w:szCs w:val="28"/>
        </w:rPr>
        <w:t>Why do a Literature Review?</w:t>
      </w:r>
    </w:p>
    <w:p w14:paraId="01B1F8B8" w14:textId="77777777" w:rsidR="00345B9F" w:rsidRPr="00345B9F" w:rsidRDefault="00345B9F" w:rsidP="00345B9F">
      <w:pPr>
        <w:spacing w:line="300" w:lineRule="exact"/>
        <w:rPr>
          <w:rFonts w:asciiTheme="minorHAnsi" w:hAnsiTheme="minorHAnsi"/>
          <w:sz w:val="22"/>
          <w:szCs w:val="22"/>
        </w:rPr>
      </w:pPr>
    </w:p>
    <w:p w14:paraId="239F4AB1" w14:textId="77777777" w:rsidR="00345B9F" w:rsidRPr="00345B9F" w:rsidRDefault="00345B9F" w:rsidP="00345B9F">
      <w:pPr>
        <w:spacing w:line="300" w:lineRule="exact"/>
        <w:rPr>
          <w:rFonts w:asciiTheme="minorHAnsi" w:hAnsiTheme="minorHAnsi"/>
          <w:sz w:val="22"/>
          <w:szCs w:val="22"/>
        </w:rPr>
      </w:pPr>
      <w:r w:rsidRPr="00345B9F">
        <w:rPr>
          <w:rFonts w:asciiTheme="minorHAnsi" w:hAnsiTheme="minorHAnsi"/>
          <w:sz w:val="22"/>
          <w:szCs w:val="22"/>
        </w:rPr>
        <w:t>A literature review has several functions. Firstly, it gives you the opportunity to show what research has already been done on any given subject. As part of this overview, you may also be able to highlight areas which relate to the subject in hand but may not have had as much research carried out upon them. This can help with the justification for your research proposal. If a great deal of research into a subject has already been published, you may need to revise your research proposal. If you are planning research, you need to find an area where further research would be useful. A literature review will help you identify such an area.</w:t>
      </w:r>
    </w:p>
    <w:p w14:paraId="31012359" w14:textId="77777777" w:rsidR="00345B9F" w:rsidRPr="00345B9F" w:rsidRDefault="00345B9F" w:rsidP="00345B9F">
      <w:pPr>
        <w:spacing w:line="300" w:lineRule="exact"/>
        <w:rPr>
          <w:rFonts w:asciiTheme="minorHAnsi" w:hAnsiTheme="minorHAnsi"/>
          <w:sz w:val="22"/>
          <w:szCs w:val="22"/>
        </w:rPr>
      </w:pPr>
    </w:p>
    <w:p w14:paraId="13B5DCE9" w14:textId="77777777" w:rsidR="00345B9F" w:rsidRPr="00345B9F" w:rsidRDefault="00345B9F" w:rsidP="00345B9F">
      <w:pPr>
        <w:spacing w:line="300" w:lineRule="exact"/>
        <w:rPr>
          <w:rFonts w:asciiTheme="minorHAnsi" w:hAnsiTheme="minorHAnsi"/>
          <w:sz w:val="22"/>
          <w:szCs w:val="22"/>
        </w:rPr>
      </w:pPr>
      <w:r w:rsidRPr="00345B9F">
        <w:rPr>
          <w:rFonts w:asciiTheme="minorHAnsi" w:hAnsiTheme="minorHAnsi"/>
          <w:sz w:val="22"/>
          <w:szCs w:val="22"/>
        </w:rPr>
        <w:t xml:space="preserve">Your literature review should discuss the theories and concepts that underpin your research. This is different to the methodologies you will actually use in your </w:t>
      </w:r>
      <w:proofErr w:type="gramStart"/>
      <w:r w:rsidRPr="00345B9F">
        <w:rPr>
          <w:rFonts w:asciiTheme="minorHAnsi" w:hAnsiTheme="minorHAnsi"/>
          <w:sz w:val="22"/>
          <w:szCs w:val="22"/>
        </w:rPr>
        <w:t>research,</w:t>
      </w:r>
      <w:proofErr w:type="gramEnd"/>
      <w:r w:rsidRPr="00345B9F">
        <w:rPr>
          <w:rFonts w:asciiTheme="minorHAnsi" w:hAnsiTheme="minorHAnsi"/>
          <w:sz w:val="22"/>
          <w:szCs w:val="22"/>
        </w:rPr>
        <w:t xml:space="preserve"> it is a discussion of the area of research, the main issues relating to it. You should also explain any terminology that you will use in your research area and provide definitions of any areas that may not be obvious. As part of your literature review, you need to critically analyse the material you are looking at - this is part of the review process. </w:t>
      </w:r>
    </w:p>
    <w:p w14:paraId="42E88660" w14:textId="77777777" w:rsidR="00345B9F" w:rsidRDefault="00345B9F" w:rsidP="00345B9F">
      <w:pPr>
        <w:spacing w:line="300" w:lineRule="exact"/>
        <w:rPr>
          <w:rFonts w:asciiTheme="minorHAnsi" w:hAnsiTheme="minorHAnsi"/>
          <w:sz w:val="22"/>
          <w:szCs w:val="22"/>
        </w:rPr>
      </w:pPr>
    </w:p>
    <w:p w14:paraId="662C88FE" w14:textId="77777777" w:rsidR="00076A78" w:rsidRPr="00345B9F" w:rsidRDefault="00076A78" w:rsidP="00345B9F">
      <w:pPr>
        <w:spacing w:line="300" w:lineRule="exact"/>
        <w:rPr>
          <w:rFonts w:asciiTheme="minorHAnsi" w:hAnsiTheme="minorHAnsi"/>
          <w:sz w:val="22"/>
          <w:szCs w:val="22"/>
        </w:rPr>
      </w:pPr>
    </w:p>
    <w:p w14:paraId="6D77DF66" w14:textId="27950D0B" w:rsidR="00345B9F" w:rsidRPr="00345B9F" w:rsidRDefault="00076A78" w:rsidP="00345B9F">
      <w:pPr>
        <w:spacing w:line="300" w:lineRule="exact"/>
        <w:rPr>
          <w:rFonts w:asciiTheme="minorHAnsi" w:hAnsiTheme="minorHAnsi"/>
          <w:b/>
          <w:sz w:val="22"/>
          <w:szCs w:val="22"/>
        </w:rPr>
      </w:pPr>
      <w:r>
        <w:rPr>
          <w:rFonts w:ascii="Aptos SemiBold" w:hAnsi="Aptos SemiBold"/>
          <w:bCs/>
          <w:color w:val="505D7C"/>
          <w:spacing w:val="-6"/>
          <w:sz w:val="28"/>
          <w:szCs w:val="28"/>
        </w:rPr>
        <w:t>Beginning Your Literature Review</w:t>
      </w:r>
    </w:p>
    <w:p w14:paraId="2AC233AF" w14:textId="77777777" w:rsidR="00345B9F" w:rsidRPr="00345B9F" w:rsidRDefault="00345B9F" w:rsidP="00345B9F">
      <w:pPr>
        <w:spacing w:line="300" w:lineRule="exact"/>
        <w:rPr>
          <w:rFonts w:asciiTheme="minorHAnsi" w:hAnsiTheme="minorHAnsi"/>
          <w:sz w:val="22"/>
          <w:szCs w:val="22"/>
        </w:rPr>
      </w:pPr>
    </w:p>
    <w:p w14:paraId="77457C24" w14:textId="77777777" w:rsidR="00345B9F" w:rsidRPr="00345B9F" w:rsidRDefault="00345B9F" w:rsidP="00345B9F">
      <w:pPr>
        <w:spacing w:line="300" w:lineRule="exact"/>
        <w:rPr>
          <w:rFonts w:asciiTheme="minorHAnsi" w:hAnsiTheme="minorHAnsi"/>
          <w:sz w:val="22"/>
          <w:szCs w:val="22"/>
        </w:rPr>
      </w:pPr>
      <w:r w:rsidRPr="00345B9F">
        <w:rPr>
          <w:rFonts w:asciiTheme="minorHAnsi" w:hAnsiTheme="minorHAnsi"/>
          <w:sz w:val="22"/>
          <w:szCs w:val="22"/>
        </w:rPr>
        <w:t>The first step in your literature review is to choose a topic. This could take the form of a research question, an area you wish to investigate further. When you have selected your research area, analyse it, think of search terms associated with it, try and think about synonyms and alternate spellings, anything that will help when searching for current research.</w:t>
      </w:r>
    </w:p>
    <w:p w14:paraId="3FB85A6D" w14:textId="77777777" w:rsidR="00345B9F" w:rsidRDefault="00345B9F" w:rsidP="00345B9F">
      <w:pPr>
        <w:spacing w:line="300" w:lineRule="exact"/>
        <w:rPr>
          <w:rFonts w:asciiTheme="minorHAnsi" w:hAnsiTheme="minorHAnsi"/>
          <w:sz w:val="22"/>
          <w:szCs w:val="22"/>
        </w:rPr>
      </w:pPr>
    </w:p>
    <w:p w14:paraId="4B9C3377" w14:textId="77777777" w:rsidR="00D6177D" w:rsidRPr="00345B9F" w:rsidRDefault="00D6177D" w:rsidP="00345B9F">
      <w:pPr>
        <w:spacing w:line="300" w:lineRule="exact"/>
        <w:rPr>
          <w:rFonts w:asciiTheme="minorHAnsi" w:hAnsiTheme="minorHAnsi"/>
          <w:sz w:val="22"/>
          <w:szCs w:val="22"/>
        </w:rPr>
      </w:pPr>
    </w:p>
    <w:p w14:paraId="1E71F06D" w14:textId="77777777" w:rsidR="00345B9F" w:rsidRPr="00345B9F" w:rsidRDefault="00345B9F" w:rsidP="00345B9F">
      <w:pPr>
        <w:spacing w:line="300" w:lineRule="exact"/>
        <w:rPr>
          <w:rFonts w:asciiTheme="minorHAnsi" w:hAnsiTheme="minorHAnsi"/>
          <w:sz w:val="22"/>
          <w:szCs w:val="22"/>
        </w:rPr>
      </w:pPr>
      <w:r w:rsidRPr="00345B9F">
        <w:rPr>
          <w:rFonts w:asciiTheme="minorHAnsi" w:hAnsiTheme="minorHAnsi"/>
          <w:sz w:val="22"/>
          <w:szCs w:val="22"/>
        </w:rPr>
        <w:lastRenderedPageBreak/>
        <w:t xml:space="preserve">The next step is to formulate a search strategy. Make a note of the words and phrases you are going to search for. Look at the available resources and decide which ones are most appropriate for your needs. Begin searching, keeping a record of the searches you perform. Look at the quantity of results you are getting, is it too much, or too little? Do you need to narrow or broaden your search area? You may need to narrow your search. Think about the boundaries of your research question, think about what could, or should, be excluded. You may also need to rethink your initial research question </w:t>
      </w:r>
      <w:proofErr w:type="gramStart"/>
      <w:r w:rsidRPr="00345B9F">
        <w:rPr>
          <w:rFonts w:asciiTheme="minorHAnsi" w:hAnsiTheme="minorHAnsi"/>
          <w:sz w:val="22"/>
          <w:szCs w:val="22"/>
        </w:rPr>
        <w:t>in light of</w:t>
      </w:r>
      <w:proofErr w:type="gramEnd"/>
      <w:r w:rsidRPr="00345B9F">
        <w:rPr>
          <w:rFonts w:asciiTheme="minorHAnsi" w:hAnsiTheme="minorHAnsi"/>
          <w:sz w:val="22"/>
          <w:szCs w:val="22"/>
        </w:rPr>
        <w:t xml:space="preserve"> the amount of data found.</w:t>
      </w:r>
    </w:p>
    <w:p w14:paraId="14213D7F" w14:textId="77777777" w:rsidR="00345B9F" w:rsidRPr="00345B9F" w:rsidRDefault="00345B9F" w:rsidP="00345B9F">
      <w:pPr>
        <w:spacing w:line="300" w:lineRule="exact"/>
        <w:rPr>
          <w:rFonts w:asciiTheme="minorHAnsi" w:hAnsiTheme="minorHAnsi"/>
          <w:sz w:val="22"/>
          <w:szCs w:val="22"/>
        </w:rPr>
      </w:pPr>
    </w:p>
    <w:p w14:paraId="5A40F7F1" w14:textId="77777777" w:rsidR="00345B9F" w:rsidRPr="00345B9F" w:rsidRDefault="00345B9F" w:rsidP="00345B9F">
      <w:pPr>
        <w:spacing w:line="300" w:lineRule="exact"/>
        <w:rPr>
          <w:rFonts w:asciiTheme="minorHAnsi" w:hAnsiTheme="minorHAnsi"/>
          <w:sz w:val="22"/>
          <w:szCs w:val="22"/>
        </w:rPr>
      </w:pPr>
      <w:r w:rsidRPr="00345B9F">
        <w:rPr>
          <w:rFonts w:asciiTheme="minorHAnsi" w:hAnsiTheme="minorHAnsi"/>
          <w:sz w:val="22"/>
          <w:szCs w:val="22"/>
        </w:rPr>
        <w:t>If you are not finding enough information, try considering your research question from a different angle. Or try expanding the area of research to include areas you may have originally excluded as only being peripheral to your research. If you cannot find much literature on your chosen subject, you may also need to consider the practicalities of research on that subject. It may be that little research has been carried out because of ethical or technical difficulties.</w:t>
      </w:r>
    </w:p>
    <w:p w14:paraId="0974CB58" w14:textId="77777777" w:rsidR="00345B9F" w:rsidRDefault="00345B9F" w:rsidP="00345B9F">
      <w:pPr>
        <w:spacing w:line="300" w:lineRule="exact"/>
        <w:rPr>
          <w:rFonts w:asciiTheme="minorHAnsi" w:hAnsiTheme="minorHAnsi"/>
          <w:sz w:val="22"/>
          <w:szCs w:val="22"/>
        </w:rPr>
      </w:pPr>
      <w:r w:rsidRPr="00345B9F">
        <w:rPr>
          <w:rFonts w:asciiTheme="minorHAnsi" w:hAnsiTheme="minorHAnsi"/>
          <w:sz w:val="22"/>
          <w:szCs w:val="22"/>
        </w:rPr>
        <w:t xml:space="preserve">Whatever your results you will have to assess the material you find to ascertain </w:t>
      </w:r>
      <w:proofErr w:type="gramStart"/>
      <w:r w:rsidRPr="00345B9F">
        <w:rPr>
          <w:rFonts w:asciiTheme="minorHAnsi" w:hAnsiTheme="minorHAnsi"/>
          <w:sz w:val="22"/>
          <w:szCs w:val="22"/>
        </w:rPr>
        <w:t>whether or not</w:t>
      </w:r>
      <w:proofErr w:type="gramEnd"/>
      <w:r w:rsidRPr="00345B9F">
        <w:rPr>
          <w:rFonts w:asciiTheme="minorHAnsi" w:hAnsiTheme="minorHAnsi"/>
          <w:sz w:val="22"/>
          <w:szCs w:val="22"/>
        </w:rPr>
        <w:t xml:space="preserve"> it is suitable. For information on this process, see the</w:t>
      </w:r>
      <w:r w:rsidRPr="00345B9F">
        <w:rPr>
          <w:rFonts w:asciiTheme="minorHAnsi" w:hAnsiTheme="minorHAnsi"/>
          <w:b/>
          <w:sz w:val="22"/>
          <w:szCs w:val="22"/>
        </w:rPr>
        <w:t xml:space="preserve"> </w:t>
      </w:r>
      <w:hyperlink r:id="rId14" w:history="1">
        <w:r w:rsidRPr="00345B9F">
          <w:rPr>
            <w:rStyle w:val="Hyperlink"/>
            <w:rFonts w:asciiTheme="minorHAnsi" w:hAnsiTheme="minorHAnsi"/>
            <w:b/>
            <w:sz w:val="22"/>
            <w:szCs w:val="22"/>
          </w:rPr>
          <w:t>Guide to Evaluating Information</w:t>
        </w:r>
      </w:hyperlink>
      <w:r w:rsidRPr="00345B9F">
        <w:rPr>
          <w:rFonts w:asciiTheme="minorHAnsi" w:hAnsiTheme="minorHAnsi"/>
          <w:sz w:val="22"/>
          <w:szCs w:val="22"/>
        </w:rPr>
        <w:t>. At this stage of the review process, you should just be identifying material to be included in the final piece of work. You should make notes on articles as you check them, but you should not be writing your full review.</w:t>
      </w:r>
    </w:p>
    <w:p w14:paraId="648FC215" w14:textId="77777777" w:rsidR="00076A78" w:rsidRDefault="00076A78" w:rsidP="00345B9F">
      <w:pPr>
        <w:spacing w:line="300" w:lineRule="exact"/>
        <w:rPr>
          <w:rFonts w:asciiTheme="minorHAnsi" w:hAnsiTheme="minorHAnsi"/>
          <w:sz w:val="22"/>
          <w:szCs w:val="22"/>
        </w:rPr>
      </w:pPr>
    </w:p>
    <w:p w14:paraId="257FDB28" w14:textId="77777777" w:rsidR="00076A78" w:rsidRPr="00345B9F" w:rsidRDefault="00076A78" w:rsidP="00345B9F">
      <w:pPr>
        <w:spacing w:line="300" w:lineRule="exact"/>
        <w:rPr>
          <w:rFonts w:asciiTheme="minorHAnsi" w:hAnsiTheme="minorHAnsi"/>
          <w:sz w:val="22"/>
          <w:szCs w:val="22"/>
        </w:rPr>
      </w:pPr>
    </w:p>
    <w:p w14:paraId="60A9ACEF" w14:textId="0DAA53DA" w:rsidR="00345B9F" w:rsidRPr="00345B9F" w:rsidRDefault="00076A78" w:rsidP="00345B9F">
      <w:pPr>
        <w:spacing w:line="300" w:lineRule="exact"/>
        <w:rPr>
          <w:rFonts w:asciiTheme="minorHAnsi" w:hAnsiTheme="minorHAnsi"/>
          <w:b/>
          <w:sz w:val="22"/>
          <w:szCs w:val="22"/>
        </w:rPr>
      </w:pPr>
      <w:r>
        <w:rPr>
          <w:rFonts w:ascii="Aptos SemiBold" w:hAnsi="Aptos SemiBold"/>
          <w:bCs/>
          <w:color w:val="505D7C"/>
          <w:spacing w:val="-6"/>
          <w:sz w:val="28"/>
          <w:szCs w:val="28"/>
        </w:rPr>
        <w:t>Writing Your Literature Review</w:t>
      </w:r>
    </w:p>
    <w:p w14:paraId="685C2EFA" w14:textId="77777777" w:rsidR="00345B9F" w:rsidRPr="00345B9F" w:rsidRDefault="00345B9F" w:rsidP="00345B9F">
      <w:pPr>
        <w:spacing w:line="300" w:lineRule="exact"/>
        <w:rPr>
          <w:rFonts w:asciiTheme="minorHAnsi" w:hAnsiTheme="minorHAnsi"/>
          <w:sz w:val="22"/>
          <w:szCs w:val="22"/>
        </w:rPr>
      </w:pPr>
    </w:p>
    <w:p w14:paraId="33832B13" w14:textId="77777777" w:rsidR="00345B9F" w:rsidRPr="00345B9F" w:rsidRDefault="00345B9F" w:rsidP="00345B9F">
      <w:pPr>
        <w:spacing w:line="300" w:lineRule="exact"/>
        <w:rPr>
          <w:rFonts w:asciiTheme="minorHAnsi" w:hAnsiTheme="minorHAnsi"/>
          <w:sz w:val="22"/>
          <w:szCs w:val="22"/>
        </w:rPr>
      </w:pPr>
      <w:r w:rsidRPr="00345B9F">
        <w:rPr>
          <w:rFonts w:asciiTheme="minorHAnsi" w:hAnsiTheme="minorHAnsi"/>
          <w:sz w:val="22"/>
          <w:szCs w:val="22"/>
        </w:rPr>
        <w:t>When you have identified your credible, up-to-date, accurate information sources, you need to start building up a picture of your subject area and the research that has been done on it. You will have searched a range of sources, print and electronic, to build a full picture. Start grouping information together into different areas of your research topic. Make notes, identify themes, but you should continually exercise critical analysis on the documents you are using.</w:t>
      </w:r>
    </w:p>
    <w:p w14:paraId="4A185437" w14:textId="77777777" w:rsidR="00345B9F" w:rsidRPr="00345B9F" w:rsidRDefault="00345B9F" w:rsidP="00345B9F">
      <w:pPr>
        <w:spacing w:line="300" w:lineRule="exact"/>
        <w:rPr>
          <w:rFonts w:asciiTheme="minorHAnsi" w:hAnsiTheme="minorHAnsi"/>
          <w:sz w:val="22"/>
          <w:szCs w:val="22"/>
        </w:rPr>
      </w:pPr>
    </w:p>
    <w:p w14:paraId="2263936E" w14:textId="77777777" w:rsidR="00345B9F" w:rsidRPr="00345B9F" w:rsidRDefault="00345B9F" w:rsidP="00345B9F">
      <w:pPr>
        <w:spacing w:line="300" w:lineRule="exact"/>
        <w:rPr>
          <w:rFonts w:asciiTheme="minorHAnsi" w:hAnsiTheme="minorHAnsi"/>
          <w:sz w:val="22"/>
          <w:szCs w:val="22"/>
        </w:rPr>
      </w:pPr>
      <w:r w:rsidRPr="00345B9F">
        <w:rPr>
          <w:rFonts w:asciiTheme="minorHAnsi" w:hAnsiTheme="minorHAnsi"/>
          <w:sz w:val="22"/>
          <w:szCs w:val="22"/>
        </w:rPr>
        <w:t xml:space="preserve">The different sub-topics you have identified can then form the basis of your literature review. You should describe your subject, demonstrate your understanding, state what research has been done and how it will impact upon your own research. You should use quotes from other authors as required, but you should not rely on them. Your work should be fully referenced in order to avoid plagiarism, for more information on this, see the </w:t>
      </w:r>
      <w:hyperlink r:id="rId15" w:history="1">
        <w:r w:rsidRPr="00345B9F">
          <w:rPr>
            <w:rStyle w:val="Hyperlink"/>
            <w:rFonts w:asciiTheme="minorHAnsi" w:hAnsiTheme="minorHAnsi"/>
            <w:sz w:val="22"/>
            <w:szCs w:val="22"/>
          </w:rPr>
          <w:t>Academic Misconduct guide</w:t>
        </w:r>
      </w:hyperlink>
      <w:r w:rsidRPr="00345B9F">
        <w:rPr>
          <w:rFonts w:asciiTheme="minorHAnsi" w:hAnsiTheme="minorHAnsi"/>
          <w:sz w:val="22"/>
          <w:szCs w:val="22"/>
        </w:rPr>
        <w:t>.</w:t>
      </w:r>
    </w:p>
    <w:p w14:paraId="611BA772" w14:textId="77777777" w:rsidR="00345B9F" w:rsidRPr="00345B9F" w:rsidRDefault="00345B9F" w:rsidP="00345B9F">
      <w:pPr>
        <w:spacing w:line="300" w:lineRule="exact"/>
        <w:rPr>
          <w:rFonts w:asciiTheme="minorHAnsi" w:hAnsiTheme="minorHAnsi"/>
          <w:sz w:val="22"/>
          <w:szCs w:val="22"/>
        </w:rPr>
      </w:pPr>
    </w:p>
    <w:p w14:paraId="7CF39B00" w14:textId="77777777" w:rsidR="00345B9F" w:rsidRPr="00345B9F" w:rsidRDefault="00345B9F" w:rsidP="00345B9F">
      <w:pPr>
        <w:spacing w:line="300" w:lineRule="exact"/>
        <w:rPr>
          <w:rFonts w:asciiTheme="minorHAnsi" w:hAnsiTheme="minorHAnsi"/>
          <w:sz w:val="22"/>
          <w:szCs w:val="22"/>
        </w:rPr>
      </w:pPr>
      <w:r w:rsidRPr="00345B9F">
        <w:rPr>
          <w:rFonts w:asciiTheme="minorHAnsi" w:hAnsiTheme="minorHAnsi"/>
          <w:sz w:val="22"/>
          <w:szCs w:val="22"/>
        </w:rPr>
        <w:t>Your literature review should begin with an introduction. This is a brief description of your research area. It gives you the opportunity to define your research area, highlighting any areas that you have excluded, and the reasons for doing so. Following the introduction, you will have the main body of your literature review which will form the bulk of your work. You will then present your conclusions; these should not present any new information, but should summarise your findings and, hopefully, justify your choice of research topic.</w:t>
      </w:r>
    </w:p>
    <w:p w14:paraId="288E3FFE" w14:textId="77777777" w:rsidR="00345B9F" w:rsidRPr="00345B9F" w:rsidRDefault="00345B9F" w:rsidP="00345B9F">
      <w:pPr>
        <w:spacing w:line="300" w:lineRule="exact"/>
        <w:rPr>
          <w:rFonts w:asciiTheme="minorHAnsi" w:hAnsiTheme="minorHAnsi"/>
          <w:sz w:val="22"/>
          <w:szCs w:val="22"/>
        </w:rPr>
      </w:pPr>
    </w:p>
    <w:p w14:paraId="7439C9D0" w14:textId="77777777" w:rsidR="00345B9F" w:rsidRDefault="00345B9F" w:rsidP="00345B9F">
      <w:pPr>
        <w:spacing w:line="300" w:lineRule="exact"/>
        <w:rPr>
          <w:rFonts w:asciiTheme="minorHAnsi" w:hAnsiTheme="minorHAnsi"/>
          <w:sz w:val="22"/>
          <w:szCs w:val="22"/>
        </w:rPr>
      </w:pPr>
      <w:r w:rsidRPr="00345B9F">
        <w:rPr>
          <w:rFonts w:asciiTheme="minorHAnsi" w:hAnsiTheme="minorHAnsi"/>
          <w:sz w:val="22"/>
          <w:szCs w:val="22"/>
        </w:rPr>
        <w:t xml:space="preserve">You will need to include a reference list and/or a bibliography. This is a list of all the sources you have used and/or consulted. Follow </w:t>
      </w:r>
      <w:hyperlink r:id="rId16" w:history="1">
        <w:r w:rsidRPr="00345B9F">
          <w:rPr>
            <w:rStyle w:val="Hyperlink"/>
            <w:rFonts w:asciiTheme="minorHAnsi" w:hAnsiTheme="minorHAnsi"/>
            <w:sz w:val="22"/>
            <w:szCs w:val="22"/>
          </w:rPr>
          <w:t>Cite Them Right Harvard</w:t>
        </w:r>
      </w:hyperlink>
      <w:r w:rsidRPr="00345B9F">
        <w:rPr>
          <w:rFonts w:asciiTheme="minorHAnsi" w:hAnsiTheme="minorHAnsi"/>
          <w:sz w:val="22"/>
          <w:szCs w:val="22"/>
        </w:rPr>
        <w:t xml:space="preserve"> style unless otherwise specified.</w:t>
      </w:r>
    </w:p>
    <w:p w14:paraId="1C8115B4" w14:textId="77777777" w:rsidR="00076A78" w:rsidRPr="00345B9F" w:rsidRDefault="00076A78" w:rsidP="00345B9F">
      <w:pPr>
        <w:spacing w:line="300" w:lineRule="exact"/>
        <w:rPr>
          <w:rFonts w:asciiTheme="minorHAnsi" w:hAnsiTheme="minorHAnsi"/>
          <w:sz w:val="22"/>
          <w:szCs w:val="22"/>
        </w:rPr>
      </w:pPr>
    </w:p>
    <w:p w14:paraId="680028E5" w14:textId="77777777" w:rsidR="00345B9F" w:rsidRPr="00345B9F" w:rsidRDefault="00345B9F" w:rsidP="00345B9F">
      <w:pPr>
        <w:spacing w:line="300" w:lineRule="exact"/>
        <w:rPr>
          <w:rFonts w:asciiTheme="minorHAnsi" w:hAnsiTheme="minorHAnsi"/>
          <w:sz w:val="22"/>
          <w:szCs w:val="22"/>
        </w:rPr>
      </w:pPr>
    </w:p>
    <w:p w14:paraId="692DCE9A" w14:textId="41CB2406" w:rsidR="00345B9F" w:rsidRPr="00345B9F" w:rsidRDefault="00076A78" w:rsidP="00345B9F">
      <w:pPr>
        <w:spacing w:line="300" w:lineRule="exact"/>
        <w:rPr>
          <w:rFonts w:asciiTheme="minorHAnsi" w:hAnsiTheme="minorHAnsi"/>
          <w:b/>
          <w:sz w:val="22"/>
          <w:szCs w:val="22"/>
        </w:rPr>
      </w:pPr>
      <w:r>
        <w:rPr>
          <w:rFonts w:ascii="Aptos SemiBold" w:hAnsi="Aptos SemiBold"/>
          <w:bCs/>
          <w:color w:val="505D7C"/>
          <w:spacing w:val="-6"/>
          <w:sz w:val="28"/>
          <w:szCs w:val="28"/>
        </w:rPr>
        <w:t>Help and Advice</w:t>
      </w:r>
    </w:p>
    <w:p w14:paraId="1D5BDBFD" w14:textId="77777777" w:rsidR="00345B9F" w:rsidRPr="00345B9F" w:rsidRDefault="00345B9F" w:rsidP="00345B9F">
      <w:pPr>
        <w:spacing w:line="300" w:lineRule="exact"/>
        <w:rPr>
          <w:rFonts w:asciiTheme="minorHAnsi" w:hAnsiTheme="minorHAnsi"/>
          <w:sz w:val="22"/>
          <w:szCs w:val="22"/>
        </w:rPr>
      </w:pPr>
    </w:p>
    <w:p w14:paraId="68133DEB" w14:textId="77777777" w:rsidR="00345B9F" w:rsidRPr="00345B9F" w:rsidRDefault="00345B9F" w:rsidP="00345B9F">
      <w:pPr>
        <w:spacing w:line="300" w:lineRule="exact"/>
        <w:rPr>
          <w:rFonts w:asciiTheme="minorHAnsi" w:hAnsiTheme="minorHAnsi"/>
          <w:sz w:val="22"/>
          <w:szCs w:val="22"/>
        </w:rPr>
      </w:pPr>
      <w:r w:rsidRPr="00345B9F">
        <w:rPr>
          <w:rFonts w:asciiTheme="minorHAnsi" w:hAnsiTheme="minorHAnsi"/>
          <w:sz w:val="22"/>
          <w:szCs w:val="22"/>
        </w:rPr>
        <w:t xml:space="preserve">For more details on the help available, please refer to the Skills for Learning website at: </w:t>
      </w:r>
      <w:hyperlink r:id="rId17" w:history="1">
        <w:r w:rsidRPr="00345B9F">
          <w:rPr>
            <w:rStyle w:val="Hyperlink"/>
            <w:rFonts w:asciiTheme="minorHAnsi" w:hAnsiTheme="minorHAnsi"/>
            <w:sz w:val="22"/>
            <w:szCs w:val="22"/>
          </w:rPr>
          <w:t>http://www.wlv.ac.uk/skills</w:t>
        </w:r>
      </w:hyperlink>
      <w:r w:rsidRPr="00345B9F">
        <w:rPr>
          <w:rFonts w:asciiTheme="minorHAnsi" w:hAnsiTheme="minorHAnsi"/>
          <w:sz w:val="22"/>
          <w:szCs w:val="22"/>
        </w:rPr>
        <w:t xml:space="preserve">. </w:t>
      </w:r>
    </w:p>
    <w:p w14:paraId="453B4560" w14:textId="77777777" w:rsidR="00345B9F" w:rsidRDefault="00345B9F" w:rsidP="00345B9F">
      <w:pPr>
        <w:spacing w:line="300" w:lineRule="exact"/>
        <w:rPr>
          <w:rFonts w:asciiTheme="minorHAnsi" w:hAnsiTheme="minorHAnsi"/>
          <w:sz w:val="22"/>
          <w:szCs w:val="22"/>
        </w:rPr>
      </w:pPr>
    </w:p>
    <w:p w14:paraId="788E2AC0" w14:textId="77777777" w:rsidR="00076A78" w:rsidRPr="00345B9F" w:rsidRDefault="00076A78" w:rsidP="00345B9F">
      <w:pPr>
        <w:spacing w:line="300" w:lineRule="exact"/>
        <w:rPr>
          <w:rFonts w:asciiTheme="minorHAnsi" w:hAnsiTheme="minorHAnsi"/>
          <w:sz w:val="22"/>
          <w:szCs w:val="22"/>
        </w:rPr>
      </w:pPr>
    </w:p>
    <w:p w14:paraId="0DE14806" w14:textId="59A1C35C" w:rsidR="00345B9F" w:rsidRPr="00345B9F" w:rsidRDefault="00076A78" w:rsidP="00345B9F">
      <w:pPr>
        <w:spacing w:line="300" w:lineRule="exact"/>
        <w:rPr>
          <w:rFonts w:asciiTheme="minorHAnsi" w:hAnsiTheme="minorHAnsi"/>
          <w:b/>
          <w:sz w:val="22"/>
          <w:szCs w:val="22"/>
        </w:rPr>
      </w:pPr>
      <w:r>
        <w:rPr>
          <w:rFonts w:ascii="Aptos SemiBold" w:hAnsi="Aptos SemiBold"/>
          <w:bCs/>
          <w:color w:val="505D7C"/>
          <w:spacing w:val="-6"/>
          <w:sz w:val="28"/>
          <w:szCs w:val="28"/>
        </w:rPr>
        <w:t>Further Reading</w:t>
      </w:r>
    </w:p>
    <w:p w14:paraId="1694C0FC" w14:textId="77777777" w:rsidR="00345B9F" w:rsidRPr="00345B9F" w:rsidRDefault="00345B9F" w:rsidP="00345B9F">
      <w:pPr>
        <w:spacing w:line="300" w:lineRule="exact"/>
        <w:rPr>
          <w:rFonts w:asciiTheme="minorHAnsi" w:hAnsiTheme="minorHAnsi"/>
          <w:sz w:val="22"/>
          <w:szCs w:val="22"/>
        </w:rPr>
      </w:pPr>
    </w:p>
    <w:p w14:paraId="63BC3CDD" w14:textId="77777777" w:rsidR="00345B9F" w:rsidRPr="00345B9F" w:rsidRDefault="00345B9F" w:rsidP="00345B9F">
      <w:pPr>
        <w:spacing w:line="300" w:lineRule="exact"/>
        <w:rPr>
          <w:rFonts w:asciiTheme="minorHAnsi" w:hAnsiTheme="minorHAnsi"/>
          <w:sz w:val="22"/>
          <w:szCs w:val="22"/>
        </w:rPr>
      </w:pPr>
      <w:r w:rsidRPr="00345B9F">
        <w:rPr>
          <w:rFonts w:asciiTheme="minorHAnsi" w:hAnsiTheme="minorHAnsi"/>
          <w:sz w:val="22"/>
          <w:szCs w:val="22"/>
        </w:rPr>
        <w:t xml:space="preserve">Books offering advice on writing a literature review are available in the Study Skills collections in the Learning Centres and as part of the electronic book collection. Here are a sample of literature review books that may be useful: </w:t>
      </w:r>
    </w:p>
    <w:p w14:paraId="4777E8C4" w14:textId="77777777" w:rsidR="00345B9F" w:rsidRPr="00345B9F" w:rsidRDefault="00345B9F" w:rsidP="00345B9F">
      <w:pPr>
        <w:spacing w:line="300" w:lineRule="exact"/>
        <w:rPr>
          <w:rFonts w:asciiTheme="minorHAnsi" w:hAnsiTheme="minorHAnsi"/>
          <w:sz w:val="22"/>
          <w:szCs w:val="22"/>
        </w:rPr>
      </w:pPr>
    </w:p>
    <w:p w14:paraId="5E29720E" w14:textId="77777777" w:rsidR="00345B9F" w:rsidRDefault="00345B9F" w:rsidP="00345B9F">
      <w:pPr>
        <w:spacing w:line="300" w:lineRule="exact"/>
        <w:rPr>
          <w:rFonts w:asciiTheme="minorHAnsi" w:hAnsiTheme="minorHAnsi"/>
          <w:sz w:val="22"/>
          <w:szCs w:val="22"/>
        </w:rPr>
      </w:pPr>
      <w:r w:rsidRPr="00345B9F">
        <w:rPr>
          <w:rFonts w:asciiTheme="minorHAnsi" w:hAnsiTheme="minorHAnsi"/>
          <w:sz w:val="22"/>
          <w:szCs w:val="22"/>
        </w:rPr>
        <w:t xml:space="preserve">Greetham, B. (2021) </w:t>
      </w:r>
      <w:r w:rsidRPr="00345B9F">
        <w:rPr>
          <w:rFonts w:asciiTheme="minorHAnsi" w:hAnsiTheme="minorHAnsi"/>
          <w:i/>
          <w:iCs/>
          <w:sz w:val="22"/>
          <w:szCs w:val="22"/>
        </w:rPr>
        <w:t>How to write your literature review</w:t>
      </w:r>
      <w:r w:rsidRPr="00345B9F">
        <w:rPr>
          <w:rFonts w:asciiTheme="minorHAnsi" w:hAnsiTheme="minorHAnsi"/>
          <w:sz w:val="22"/>
          <w:szCs w:val="22"/>
        </w:rPr>
        <w:t xml:space="preserve">. London: Red Globe Press: </w:t>
      </w:r>
      <w:hyperlink r:id="rId18" w:history="1">
        <w:r w:rsidRPr="00345B9F">
          <w:rPr>
            <w:rStyle w:val="Hyperlink"/>
            <w:rFonts w:asciiTheme="minorHAnsi" w:hAnsiTheme="minorHAnsi"/>
            <w:sz w:val="22"/>
            <w:szCs w:val="22"/>
          </w:rPr>
          <w:t>https://librarysearch.wlv.ac.uk/permalink/44UOWO_INST/8bamsd/alma991002997438204901</w:t>
        </w:r>
      </w:hyperlink>
      <w:r w:rsidRPr="00345B9F">
        <w:rPr>
          <w:rFonts w:asciiTheme="minorHAnsi" w:hAnsiTheme="minorHAnsi"/>
          <w:sz w:val="22"/>
          <w:szCs w:val="22"/>
        </w:rPr>
        <w:t xml:space="preserve"> </w:t>
      </w:r>
    </w:p>
    <w:p w14:paraId="344AD2DB" w14:textId="77777777" w:rsidR="00076A78" w:rsidRPr="00345B9F" w:rsidRDefault="00076A78" w:rsidP="00345B9F">
      <w:pPr>
        <w:spacing w:line="300" w:lineRule="exact"/>
        <w:rPr>
          <w:rFonts w:asciiTheme="minorHAnsi" w:hAnsiTheme="minorHAnsi"/>
          <w:sz w:val="22"/>
          <w:szCs w:val="22"/>
        </w:rPr>
      </w:pPr>
    </w:p>
    <w:p w14:paraId="77096E88" w14:textId="77777777" w:rsidR="00345B9F" w:rsidRDefault="00345B9F" w:rsidP="00345B9F">
      <w:pPr>
        <w:spacing w:line="300" w:lineRule="exact"/>
        <w:rPr>
          <w:rFonts w:asciiTheme="minorHAnsi" w:hAnsiTheme="minorHAnsi"/>
          <w:sz w:val="22"/>
          <w:szCs w:val="22"/>
        </w:rPr>
      </w:pPr>
      <w:r w:rsidRPr="00345B9F">
        <w:rPr>
          <w:rFonts w:asciiTheme="minorHAnsi" w:hAnsiTheme="minorHAnsi"/>
          <w:sz w:val="22"/>
          <w:szCs w:val="22"/>
        </w:rPr>
        <w:t>Hempel, S. (2020)</w:t>
      </w:r>
      <w:r w:rsidRPr="00345B9F">
        <w:rPr>
          <w:rFonts w:asciiTheme="minorHAnsi" w:hAnsiTheme="minorHAnsi"/>
          <w:i/>
          <w:iCs/>
          <w:sz w:val="22"/>
          <w:szCs w:val="22"/>
        </w:rPr>
        <w:t xml:space="preserve"> Conducting your literature review</w:t>
      </w:r>
      <w:r w:rsidRPr="00345B9F">
        <w:rPr>
          <w:rFonts w:asciiTheme="minorHAnsi" w:hAnsiTheme="minorHAnsi"/>
          <w:sz w:val="22"/>
          <w:szCs w:val="22"/>
        </w:rPr>
        <w:t xml:space="preserve">. Washington, DC: American Psychological Association: </w:t>
      </w:r>
      <w:hyperlink r:id="rId19" w:history="1">
        <w:r w:rsidRPr="00345B9F">
          <w:rPr>
            <w:rStyle w:val="Hyperlink"/>
            <w:rFonts w:asciiTheme="minorHAnsi" w:hAnsiTheme="minorHAnsi"/>
            <w:sz w:val="22"/>
            <w:szCs w:val="22"/>
          </w:rPr>
          <w:t>https://librarysearch.wlv.ac.uk/permalink/44UOWO_INST/8bamsd/alma991003074983804901</w:t>
        </w:r>
      </w:hyperlink>
    </w:p>
    <w:p w14:paraId="3896C17E" w14:textId="77777777" w:rsidR="00076A78" w:rsidRPr="00345B9F" w:rsidRDefault="00076A78" w:rsidP="00345B9F">
      <w:pPr>
        <w:spacing w:line="300" w:lineRule="exact"/>
        <w:rPr>
          <w:rFonts w:asciiTheme="minorHAnsi" w:hAnsiTheme="minorHAnsi"/>
          <w:sz w:val="22"/>
          <w:szCs w:val="22"/>
          <w:u w:val="single"/>
        </w:rPr>
      </w:pPr>
    </w:p>
    <w:p w14:paraId="27D4CF59" w14:textId="3FE24361" w:rsidR="00345B9F" w:rsidRPr="00C36BCA" w:rsidRDefault="00345B9F" w:rsidP="00345B9F">
      <w:pPr>
        <w:spacing w:line="300" w:lineRule="exact"/>
        <w:rPr>
          <w:rFonts w:asciiTheme="minorHAnsi" w:hAnsiTheme="minorHAnsi"/>
          <w:sz w:val="22"/>
          <w:szCs w:val="22"/>
        </w:rPr>
      </w:pPr>
      <w:r w:rsidRPr="00345B9F">
        <w:rPr>
          <w:rFonts w:asciiTheme="minorHAnsi" w:hAnsiTheme="minorHAnsi"/>
          <w:sz w:val="22"/>
          <w:szCs w:val="22"/>
        </w:rPr>
        <w:t xml:space="preserve">Machi, L.A. and McEvoy, B.T. (2022) </w:t>
      </w:r>
      <w:r w:rsidRPr="00345B9F">
        <w:rPr>
          <w:rFonts w:asciiTheme="minorHAnsi" w:hAnsiTheme="minorHAnsi"/>
          <w:i/>
          <w:iCs/>
          <w:sz w:val="22"/>
          <w:szCs w:val="22"/>
        </w:rPr>
        <w:t xml:space="preserve">The literature review: Six steps to success. </w:t>
      </w:r>
      <w:r w:rsidRPr="00345B9F">
        <w:rPr>
          <w:rFonts w:asciiTheme="minorHAnsi" w:hAnsiTheme="minorHAnsi"/>
          <w:sz w:val="22"/>
          <w:szCs w:val="22"/>
        </w:rPr>
        <w:t xml:space="preserve">California: Corwin: </w:t>
      </w:r>
      <w:hyperlink r:id="rId20" w:history="1">
        <w:r w:rsidRPr="00345B9F">
          <w:rPr>
            <w:rStyle w:val="Hyperlink"/>
            <w:rFonts w:asciiTheme="minorHAnsi" w:hAnsiTheme="minorHAnsi"/>
            <w:sz w:val="22"/>
            <w:szCs w:val="22"/>
          </w:rPr>
          <w:t>https://librarysearch.wlv.ac.uk/permalink/44UOWO_INST/13ndfb5/alma991003020231604901</w:t>
        </w:r>
      </w:hyperlink>
    </w:p>
    <w:bookmarkEnd w:id="0"/>
    <w:p w14:paraId="67BCB96C" w14:textId="77763295" w:rsidR="00487796" w:rsidRPr="005B5565" w:rsidRDefault="00487796" w:rsidP="00487796">
      <w:pPr>
        <w:rPr>
          <w:rFonts w:ascii="Aptos Light" w:hAnsi="Aptos Light"/>
          <w:sz w:val="22"/>
          <w:szCs w:val="22"/>
        </w:rPr>
      </w:pPr>
    </w:p>
    <w:p w14:paraId="6A9C1227" w14:textId="4E225F0B" w:rsidR="000C67BD" w:rsidRPr="005B5565" w:rsidRDefault="000C67BD" w:rsidP="000C67BD">
      <w:pPr>
        <w:rPr>
          <w:rFonts w:ascii="Aptos Light" w:hAnsi="Aptos Light"/>
          <w:sz w:val="22"/>
          <w:szCs w:val="22"/>
        </w:rPr>
      </w:pPr>
    </w:p>
    <w:p w14:paraId="5A3CD3F4" w14:textId="77777777" w:rsidR="000C67BD" w:rsidRDefault="000C67BD" w:rsidP="00BA0C4C">
      <w:pPr>
        <w:rPr>
          <w:rFonts w:ascii="Aptos Light" w:hAnsi="Aptos Light"/>
          <w:b/>
          <w:sz w:val="28"/>
          <w:szCs w:val="28"/>
        </w:rPr>
      </w:pPr>
    </w:p>
    <w:p w14:paraId="61933B62" w14:textId="77777777" w:rsidR="00076A78" w:rsidRDefault="00076A78" w:rsidP="00BA0C4C">
      <w:pPr>
        <w:rPr>
          <w:rFonts w:ascii="Aptos Light" w:hAnsi="Aptos Light"/>
          <w:b/>
          <w:sz w:val="28"/>
          <w:szCs w:val="28"/>
        </w:rPr>
      </w:pPr>
    </w:p>
    <w:p w14:paraId="6120BBC0" w14:textId="77777777" w:rsidR="00076A78" w:rsidRDefault="00076A78" w:rsidP="00BA0C4C">
      <w:pPr>
        <w:rPr>
          <w:rFonts w:ascii="Aptos Light" w:hAnsi="Aptos Light"/>
          <w:b/>
          <w:sz w:val="28"/>
          <w:szCs w:val="28"/>
        </w:rPr>
      </w:pPr>
    </w:p>
    <w:p w14:paraId="1DF08B3B" w14:textId="77777777" w:rsidR="00076A78" w:rsidRDefault="00076A78" w:rsidP="00BA0C4C">
      <w:pPr>
        <w:rPr>
          <w:rFonts w:ascii="Aptos Light" w:hAnsi="Aptos Light"/>
          <w:b/>
          <w:sz w:val="28"/>
          <w:szCs w:val="28"/>
        </w:rPr>
      </w:pPr>
    </w:p>
    <w:p w14:paraId="72627CA8" w14:textId="77777777" w:rsidR="00076A78" w:rsidRDefault="00076A78" w:rsidP="00BA0C4C">
      <w:pPr>
        <w:rPr>
          <w:rFonts w:ascii="Aptos Light" w:hAnsi="Aptos Light"/>
          <w:b/>
          <w:sz w:val="28"/>
          <w:szCs w:val="28"/>
        </w:rPr>
      </w:pPr>
    </w:p>
    <w:p w14:paraId="2C33BC87" w14:textId="77777777" w:rsidR="00076A78" w:rsidRDefault="00076A78" w:rsidP="00BA0C4C">
      <w:pPr>
        <w:rPr>
          <w:rFonts w:ascii="Aptos Light" w:hAnsi="Aptos Light"/>
          <w:b/>
          <w:sz w:val="28"/>
          <w:szCs w:val="28"/>
        </w:rPr>
      </w:pPr>
    </w:p>
    <w:p w14:paraId="06C4103D" w14:textId="77777777" w:rsidR="00076A78" w:rsidRPr="005B5565" w:rsidRDefault="00076A78" w:rsidP="00BA0C4C">
      <w:pPr>
        <w:rPr>
          <w:rFonts w:ascii="Aptos Light" w:hAnsi="Aptos Light"/>
          <w:b/>
          <w:sz w:val="28"/>
          <w:szCs w:val="28"/>
        </w:rPr>
      </w:pPr>
    </w:p>
    <w:p w14:paraId="41BBFD80" w14:textId="77777777" w:rsidR="00462E5D" w:rsidRPr="005B5565" w:rsidRDefault="00462E5D" w:rsidP="00BA0C4C">
      <w:pPr>
        <w:rPr>
          <w:rFonts w:ascii="Aptos Light" w:hAnsi="Aptos Light"/>
          <w:sz w:val="22"/>
          <w:szCs w:val="22"/>
        </w:rPr>
      </w:pPr>
    </w:p>
    <w:p w14:paraId="20E9E147" w14:textId="62EA6D2E" w:rsidR="00D91119" w:rsidRPr="005B5565" w:rsidRDefault="00D91119" w:rsidP="00BA0C4C">
      <w:pPr>
        <w:rPr>
          <w:rFonts w:ascii="Aptos Light" w:hAnsi="Aptos Light"/>
          <w:b/>
          <w:noProof/>
          <w:sz w:val="22"/>
          <w:szCs w:val="22"/>
        </w:rPr>
      </w:pPr>
    </w:p>
    <w:p w14:paraId="7D0FFE9F" w14:textId="566B6197" w:rsidR="00D91119" w:rsidRPr="005B5565" w:rsidRDefault="00F9765E" w:rsidP="00BA0C4C">
      <w:pPr>
        <w:rPr>
          <w:rFonts w:ascii="Aptos Light" w:eastAsia="Times New Roman" w:hAnsi="Aptos Light"/>
          <w:b/>
          <w:sz w:val="22"/>
          <w:szCs w:val="22"/>
          <w:lang w:bidi="ar-SA"/>
        </w:rPr>
      </w:pPr>
      <w:r w:rsidRPr="005B5565">
        <w:rPr>
          <w:rFonts w:ascii="Aptos Light" w:hAnsi="Aptos Light"/>
          <w:b/>
          <w:noProof/>
          <w:sz w:val="22"/>
          <w:szCs w:val="22"/>
        </w:rPr>
        <w:drawing>
          <wp:anchor distT="0" distB="0" distL="114300" distR="114300" simplePos="0" relativeHeight="251658240" behindDoc="1" locked="0" layoutInCell="1" allowOverlap="1" wp14:anchorId="205AD9D5" wp14:editId="48E9B31F">
            <wp:simplePos x="0" y="0"/>
            <wp:positionH relativeFrom="column">
              <wp:posOffset>2171700</wp:posOffset>
            </wp:positionH>
            <wp:positionV relativeFrom="paragraph">
              <wp:posOffset>141605</wp:posOffset>
            </wp:positionV>
            <wp:extent cx="891540" cy="313690"/>
            <wp:effectExtent l="0" t="0" r="3810" b="0"/>
            <wp:wrapTight wrapText="bothSides">
              <wp:wrapPolygon edited="0">
                <wp:start x="0" y="0"/>
                <wp:lineTo x="0" y="19676"/>
                <wp:lineTo x="21231" y="19676"/>
                <wp:lineTo x="21231" y="0"/>
                <wp:lineTo x="0" y="0"/>
              </wp:wrapPolygon>
            </wp:wrapTight>
            <wp:docPr id="780960594" name="Picture 2" descr="A black and white sign&#10;&#10;Description automatically generated"/>
            <wp:cNvGraphicFramePr/>
            <a:graphic xmlns:a="http://schemas.openxmlformats.org/drawingml/2006/main">
              <a:graphicData uri="http://schemas.openxmlformats.org/drawingml/2006/picture">
                <pic:pic xmlns:pic="http://schemas.openxmlformats.org/drawingml/2006/picture">
                  <pic:nvPicPr>
                    <pic:cNvPr id="780960594" name="Picture 2" descr="A black and white sign&#10;&#10;Description automatically generated"/>
                    <pic:cNvPicPr/>
                  </pic:nvPicPr>
                  <pic:blipFill>
                    <a:blip r:embed="rId21">
                      <a:lum/>
                      <a:alphaModFix/>
                      <a:extLst>
                        <a:ext uri="{28A0092B-C50C-407E-A947-70E740481C1C}">
                          <a14:useLocalDpi xmlns:a14="http://schemas.microsoft.com/office/drawing/2010/main" val="0"/>
                        </a:ext>
                      </a:extLst>
                    </a:blip>
                    <a:srcRect/>
                    <a:stretch>
                      <a:fillRect/>
                    </a:stretch>
                  </pic:blipFill>
                  <pic:spPr>
                    <a:xfrm>
                      <a:off x="0" y="0"/>
                      <a:ext cx="891540" cy="313690"/>
                    </a:xfrm>
                    <a:prstGeom prst="rect">
                      <a:avLst/>
                    </a:prstGeom>
                    <a:ln>
                      <a:noFill/>
                      <a:prstDash/>
                    </a:ln>
                  </pic:spPr>
                </pic:pic>
              </a:graphicData>
            </a:graphic>
            <wp14:sizeRelH relativeFrom="page">
              <wp14:pctWidth>0</wp14:pctWidth>
            </wp14:sizeRelH>
            <wp14:sizeRelV relativeFrom="page">
              <wp14:pctHeight>0</wp14:pctHeight>
            </wp14:sizeRelV>
          </wp:anchor>
        </w:drawing>
      </w:r>
    </w:p>
    <w:p w14:paraId="6BE742DF" w14:textId="011A937C" w:rsidR="00462E5D" w:rsidRPr="005B5565" w:rsidRDefault="00462E5D" w:rsidP="00BA0C4C">
      <w:pPr>
        <w:rPr>
          <w:rFonts w:ascii="Aptos Light" w:eastAsia="Times New Roman" w:hAnsi="Aptos Light"/>
          <w:b/>
          <w:sz w:val="22"/>
          <w:szCs w:val="22"/>
          <w:lang w:bidi="ar-SA"/>
        </w:rPr>
      </w:pPr>
    </w:p>
    <w:p w14:paraId="06C4E870" w14:textId="77777777" w:rsidR="00C27371" w:rsidRPr="005B5565" w:rsidRDefault="00C27371" w:rsidP="00BA0C4C">
      <w:pPr>
        <w:rPr>
          <w:rFonts w:ascii="Aptos Light" w:eastAsia="Times New Roman" w:hAnsi="Aptos Light"/>
          <w:b/>
          <w:sz w:val="22"/>
          <w:szCs w:val="22"/>
          <w:lang w:bidi="ar-SA"/>
        </w:rPr>
      </w:pPr>
    </w:p>
    <w:p w14:paraId="21FD4705" w14:textId="77777777" w:rsidR="00462E5D" w:rsidRPr="005B5565" w:rsidRDefault="003810F4" w:rsidP="00BA0C4C">
      <w:pPr>
        <w:rPr>
          <w:rFonts w:ascii="Aptos SemiBold" w:hAnsi="Aptos SemiBold"/>
          <w:b/>
          <w:color w:val="505D7C"/>
          <w:sz w:val="22"/>
          <w:szCs w:val="22"/>
        </w:rPr>
      </w:pPr>
      <w:r w:rsidRPr="005B5565">
        <w:rPr>
          <w:rFonts w:ascii="Aptos SemiBold" w:hAnsi="Aptos SemiBold"/>
          <w:b/>
          <w:color w:val="505D7C"/>
          <w:sz w:val="22"/>
          <w:szCs w:val="22"/>
        </w:rPr>
        <w:t>Cite this work:</w:t>
      </w:r>
    </w:p>
    <w:p w14:paraId="0C9A54C6" w14:textId="77777777" w:rsidR="00462E5D" w:rsidRPr="005B5565" w:rsidRDefault="00462E5D" w:rsidP="00BA0C4C">
      <w:pPr>
        <w:rPr>
          <w:rFonts w:ascii="Aptos Light" w:hAnsi="Aptos Light"/>
          <w:b/>
          <w:sz w:val="22"/>
          <w:szCs w:val="22"/>
        </w:rPr>
      </w:pPr>
    </w:p>
    <w:p w14:paraId="17B2EE1F" w14:textId="27D03593" w:rsidR="00462E5D" w:rsidRPr="005B5565" w:rsidRDefault="003810F4" w:rsidP="00BA0C4C">
      <w:pPr>
        <w:rPr>
          <w:rFonts w:ascii="Aptos Light" w:hAnsi="Aptos Light"/>
          <w:sz w:val="22"/>
          <w:szCs w:val="22"/>
        </w:rPr>
      </w:pPr>
      <w:r w:rsidRPr="005B5565">
        <w:rPr>
          <w:rFonts w:ascii="Aptos Light" w:hAnsi="Aptos Light"/>
          <w:sz w:val="22"/>
          <w:szCs w:val="22"/>
        </w:rPr>
        <w:t>Skills for Learning (20</w:t>
      </w:r>
      <w:r w:rsidR="004D4633" w:rsidRPr="005B5565">
        <w:rPr>
          <w:rFonts w:ascii="Aptos Light" w:hAnsi="Aptos Light"/>
          <w:sz w:val="22"/>
          <w:szCs w:val="22"/>
        </w:rPr>
        <w:t>24</w:t>
      </w:r>
      <w:r w:rsidRPr="005B5565">
        <w:rPr>
          <w:rFonts w:ascii="Aptos Light" w:hAnsi="Aptos Light"/>
          <w:sz w:val="22"/>
          <w:szCs w:val="22"/>
        </w:rPr>
        <w:t xml:space="preserve">) </w:t>
      </w:r>
      <w:r w:rsidR="00076A78">
        <w:rPr>
          <w:rFonts w:ascii="Aptos Light" w:hAnsi="Aptos Light"/>
          <w:i/>
          <w:iCs/>
          <w:sz w:val="22"/>
          <w:szCs w:val="22"/>
        </w:rPr>
        <w:t>Guide to Writing a Literature Review</w:t>
      </w:r>
      <w:r w:rsidRPr="005B5565">
        <w:rPr>
          <w:rFonts w:ascii="Aptos Light" w:hAnsi="Aptos Light"/>
          <w:sz w:val="22"/>
          <w:szCs w:val="22"/>
        </w:rPr>
        <w:t>. Available at: http://www.wlv.ac.uk/skills (Accessed: give date accessed)</w:t>
      </w:r>
    </w:p>
    <w:p w14:paraId="4665EBF6" w14:textId="77777777" w:rsidR="00462E5D" w:rsidRPr="005B5565" w:rsidRDefault="00462E5D" w:rsidP="00BA0C4C">
      <w:pPr>
        <w:rPr>
          <w:rFonts w:ascii="Aptos Light" w:hAnsi="Aptos Light"/>
          <w:b/>
          <w:sz w:val="22"/>
          <w:szCs w:val="22"/>
        </w:rPr>
      </w:pPr>
    </w:p>
    <w:p w14:paraId="4F1A07E5" w14:textId="77777777" w:rsidR="00462E5D" w:rsidRPr="005B5565" w:rsidRDefault="003810F4" w:rsidP="00BA0C4C">
      <w:pPr>
        <w:rPr>
          <w:rFonts w:ascii="Aptos Light" w:hAnsi="Aptos Light"/>
          <w:sz w:val="22"/>
          <w:szCs w:val="22"/>
        </w:rPr>
      </w:pPr>
      <w:r w:rsidRPr="005B5565">
        <w:rPr>
          <w:rFonts w:ascii="Aptos Light" w:hAnsi="Aptos Light"/>
          <w:sz w:val="22"/>
          <w:szCs w:val="22"/>
        </w:rPr>
        <w:t xml:space="preserve">To request this document in an alternative format please contact </w:t>
      </w:r>
      <w:hyperlink r:id="rId22" w:history="1">
        <w:r w:rsidRPr="005B5565">
          <w:rPr>
            <w:rStyle w:val="Internetlink"/>
            <w:rFonts w:ascii="Aptos Light" w:hAnsi="Aptos Light"/>
            <w:sz w:val="22"/>
            <w:szCs w:val="22"/>
          </w:rPr>
          <w:t>skills@wlv.libanswers.com</w:t>
        </w:r>
      </w:hyperlink>
    </w:p>
    <w:sectPr w:rsidR="00462E5D" w:rsidRPr="005B5565" w:rsidSect="004C6DBC">
      <w:footerReference w:type="default" r:id="rId23"/>
      <w:pgSz w:w="11906" w:h="16838"/>
      <w:pgMar w:top="1440" w:right="1440" w:bottom="1440" w:left="1701" w:header="720"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AD0F87" w14:textId="77777777" w:rsidR="00313C62" w:rsidRDefault="00313C62">
      <w:r>
        <w:separator/>
      </w:r>
    </w:p>
  </w:endnote>
  <w:endnote w:type="continuationSeparator" w:id="0">
    <w:p w14:paraId="1A40B6B2" w14:textId="77777777" w:rsidR="00313C62" w:rsidRDefault="00313C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SemiBold">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ptos Light">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4683" w:type="dxa"/>
      <w:tblInd w:w="5556" w:type="dxa"/>
      <w:tblLayout w:type="fixed"/>
      <w:tblCellMar>
        <w:left w:w="10" w:type="dxa"/>
        <w:right w:w="10" w:type="dxa"/>
      </w:tblCellMar>
      <w:tblLook w:val="04A0" w:firstRow="1" w:lastRow="0" w:firstColumn="1" w:lastColumn="0" w:noHBand="0" w:noVBand="1"/>
    </w:tblPr>
    <w:tblGrid>
      <w:gridCol w:w="4372"/>
      <w:gridCol w:w="311"/>
    </w:tblGrid>
    <w:tr w:rsidR="006A56EF" w14:paraId="6D6842D5" w14:textId="77777777" w:rsidTr="004D4633">
      <w:trPr>
        <w:trHeight w:val="269"/>
      </w:trPr>
      <w:tc>
        <w:tcPr>
          <w:tcW w:w="4372" w:type="dxa"/>
          <w:tcMar>
            <w:top w:w="0" w:type="dxa"/>
            <w:left w:w="108" w:type="dxa"/>
            <w:bottom w:w="0" w:type="dxa"/>
            <w:right w:w="108" w:type="dxa"/>
          </w:tcMar>
        </w:tcPr>
        <w:p w14:paraId="6C533650" w14:textId="733C04E8" w:rsidR="003810F4" w:rsidRDefault="003810F4" w:rsidP="004D4633">
          <w:pPr>
            <w:pStyle w:val="Footer"/>
          </w:pPr>
          <w:r>
            <w:rPr>
              <w:sz w:val="18"/>
              <w:szCs w:val="18"/>
            </w:rPr>
            <w:t>Ref: LS</w:t>
          </w:r>
          <w:r w:rsidR="00076A78">
            <w:rPr>
              <w:sz w:val="18"/>
              <w:szCs w:val="18"/>
            </w:rPr>
            <w:t>015</w:t>
          </w:r>
          <w:r>
            <w:rPr>
              <w:sz w:val="18"/>
              <w:szCs w:val="18"/>
            </w:rPr>
            <w:t xml:space="preserve"> | Skills for Learning </w:t>
          </w:r>
          <w:r w:rsidR="004D4633">
            <w:rPr>
              <w:sz w:val="18"/>
              <w:szCs w:val="18"/>
            </w:rPr>
            <w:t>| September 2024</w:t>
          </w:r>
        </w:p>
      </w:tc>
      <w:tc>
        <w:tcPr>
          <w:tcW w:w="311" w:type="dxa"/>
          <w:tcMar>
            <w:top w:w="0" w:type="dxa"/>
            <w:left w:w="108" w:type="dxa"/>
            <w:bottom w:w="0" w:type="dxa"/>
            <w:right w:w="108" w:type="dxa"/>
          </w:tcMar>
        </w:tcPr>
        <w:p w14:paraId="4F579126" w14:textId="77777777" w:rsidR="003810F4" w:rsidRDefault="003810F4" w:rsidP="004D4633">
          <w:pPr>
            <w:pStyle w:val="Footer"/>
            <w:snapToGrid w:val="0"/>
          </w:pPr>
        </w:p>
      </w:tc>
    </w:tr>
  </w:tbl>
  <w:p w14:paraId="53D8D206" w14:textId="3EB48426" w:rsidR="003810F4" w:rsidRDefault="003810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78DD46" w14:textId="77777777" w:rsidR="00313C62" w:rsidRDefault="00313C62">
      <w:r>
        <w:rPr>
          <w:color w:val="000000"/>
        </w:rPr>
        <w:separator/>
      </w:r>
    </w:p>
  </w:footnote>
  <w:footnote w:type="continuationSeparator" w:id="0">
    <w:p w14:paraId="6F599672" w14:textId="77777777" w:rsidR="00313C62" w:rsidRDefault="00313C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1A3BC9"/>
    <w:multiLevelType w:val="multilevel"/>
    <w:tmpl w:val="AE22D650"/>
    <w:styleLink w:val="WW8Num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2BD07802"/>
    <w:multiLevelType w:val="hybridMultilevel"/>
    <w:tmpl w:val="5AE09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15374C4"/>
    <w:multiLevelType w:val="hybridMultilevel"/>
    <w:tmpl w:val="9B104B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C60F3F"/>
    <w:multiLevelType w:val="multilevel"/>
    <w:tmpl w:val="4E84906E"/>
    <w:styleLink w:val="WW8Num2"/>
    <w:lvl w:ilvl="0">
      <w:numFmt w:val="bullet"/>
      <w:lvlText w:val=""/>
      <w:lvlJc w:val="left"/>
      <w:pPr>
        <w:ind w:left="720" w:hanging="360"/>
      </w:pPr>
      <w:rPr>
        <w:rFonts w:ascii="Symbol" w:hAnsi="Symbol" w:cs="Symbol"/>
        <w:sz w:val="22"/>
        <w:szCs w:val="2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sz w:val="22"/>
        <w:szCs w:val="22"/>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sz w:val="22"/>
        <w:szCs w:val="22"/>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 w15:restartNumberingAfterBreak="0">
    <w:nsid w:val="478168DD"/>
    <w:multiLevelType w:val="multilevel"/>
    <w:tmpl w:val="76786600"/>
    <w:styleLink w:val="WW8Num5"/>
    <w:lvl w:ilvl="0">
      <w:numFmt w:val="bullet"/>
      <w:lvlText w:val=""/>
      <w:lvlJc w:val="left"/>
      <w:pPr>
        <w:ind w:left="720" w:hanging="360"/>
      </w:pPr>
      <w:rPr>
        <w:rFonts w:ascii="Symbol" w:hAnsi="Symbol" w:cs="Symbol"/>
        <w:sz w:val="22"/>
        <w:szCs w:val="2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sz w:val="22"/>
        <w:szCs w:val="22"/>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sz w:val="22"/>
        <w:szCs w:val="22"/>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5" w15:restartNumberingAfterBreak="0">
    <w:nsid w:val="64822896"/>
    <w:multiLevelType w:val="multilevel"/>
    <w:tmpl w:val="88968376"/>
    <w:styleLink w:val="WW8Num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1A341D5"/>
    <w:multiLevelType w:val="multilevel"/>
    <w:tmpl w:val="A1EC587E"/>
    <w:styleLink w:val="WW8Num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632642286">
    <w:abstractNumId w:val="0"/>
  </w:num>
  <w:num w:numId="2" w16cid:durableId="761221675">
    <w:abstractNumId w:val="3"/>
  </w:num>
  <w:num w:numId="3" w16cid:durableId="486753683">
    <w:abstractNumId w:val="6"/>
  </w:num>
  <w:num w:numId="4" w16cid:durableId="1899197596">
    <w:abstractNumId w:val="5"/>
  </w:num>
  <w:num w:numId="5" w16cid:durableId="953369174">
    <w:abstractNumId w:val="4"/>
  </w:num>
  <w:num w:numId="6" w16cid:durableId="1197309222">
    <w:abstractNumId w:val="4"/>
  </w:num>
  <w:num w:numId="7" w16cid:durableId="2000957958">
    <w:abstractNumId w:val="3"/>
  </w:num>
  <w:num w:numId="8" w16cid:durableId="78672387">
    <w:abstractNumId w:val="2"/>
  </w:num>
  <w:num w:numId="9" w16cid:durableId="8156857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E5D"/>
    <w:rsid w:val="0003074D"/>
    <w:rsid w:val="00031186"/>
    <w:rsid w:val="00044B63"/>
    <w:rsid w:val="00055AF1"/>
    <w:rsid w:val="00076A78"/>
    <w:rsid w:val="00096621"/>
    <w:rsid w:val="000C67BD"/>
    <w:rsid w:val="001A63AB"/>
    <w:rsid w:val="001B12F1"/>
    <w:rsid w:val="002064EE"/>
    <w:rsid w:val="00212A32"/>
    <w:rsid w:val="00221981"/>
    <w:rsid w:val="002F4AE6"/>
    <w:rsid w:val="00313C62"/>
    <w:rsid w:val="00345B9F"/>
    <w:rsid w:val="00366F1C"/>
    <w:rsid w:val="00374DAE"/>
    <w:rsid w:val="003810F4"/>
    <w:rsid w:val="003934CE"/>
    <w:rsid w:val="00407D14"/>
    <w:rsid w:val="0044361B"/>
    <w:rsid w:val="00462E5D"/>
    <w:rsid w:val="00487796"/>
    <w:rsid w:val="004A0B1E"/>
    <w:rsid w:val="004C6DBC"/>
    <w:rsid w:val="004D4633"/>
    <w:rsid w:val="005116D3"/>
    <w:rsid w:val="005B5565"/>
    <w:rsid w:val="00612B9D"/>
    <w:rsid w:val="00621611"/>
    <w:rsid w:val="00646707"/>
    <w:rsid w:val="00703577"/>
    <w:rsid w:val="007C6EA7"/>
    <w:rsid w:val="007E2476"/>
    <w:rsid w:val="007E734D"/>
    <w:rsid w:val="007F2C89"/>
    <w:rsid w:val="00821FEC"/>
    <w:rsid w:val="008D07DD"/>
    <w:rsid w:val="00932EEE"/>
    <w:rsid w:val="009444D2"/>
    <w:rsid w:val="009E44C3"/>
    <w:rsid w:val="009E5501"/>
    <w:rsid w:val="00A1552E"/>
    <w:rsid w:val="00AA2650"/>
    <w:rsid w:val="00AD2F7E"/>
    <w:rsid w:val="00AD721D"/>
    <w:rsid w:val="00B94C0C"/>
    <w:rsid w:val="00BA0C4C"/>
    <w:rsid w:val="00C27371"/>
    <w:rsid w:val="00C36BCA"/>
    <w:rsid w:val="00D41051"/>
    <w:rsid w:val="00D6177D"/>
    <w:rsid w:val="00D710AB"/>
    <w:rsid w:val="00D91119"/>
    <w:rsid w:val="00DD4E1A"/>
    <w:rsid w:val="00E03932"/>
    <w:rsid w:val="00E55BAA"/>
    <w:rsid w:val="00E75FD2"/>
    <w:rsid w:val="00EF083B"/>
    <w:rsid w:val="00F8696F"/>
    <w:rsid w:val="00F9765E"/>
    <w:rsid w:val="00FB5E0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123962"/>
  <w15:docId w15:val="{CA9F9E7A-BDF3-4EB9-8F21-6A6FE4D8B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Arial"/>
        <w:kern w:val="3"/>
        <w:sz w:val="24"/>
        <w:szCs w:val="24"/>
        <w:lang w:val="en-GB"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Standard"/>
    <w:next w:val="Standard"/>
    <w:uiPriority w:val="9"/>
    <w:qFormat/>
    <w:pPr>
      <w:spacing w:before="300" w:after="40"/>
      <w:jc w:val="left"/>
      <w:outlineLvl w:val="0"/>
    </w:pPr>
    <w:rPr>
      <w:smallCaps/>
      <w:spacing w:val="5"/>
      <w:sz w:val="32"/>
      <w:szCs w:val="32"/>
    </w:rPr>
  </w:style>
  <w:style w:type="paragraph" w:styleId="Heading2">
    <w:name w:val="heading 2"/>
    <w:basedOn w:val="Standard"/>
    <w:next w:val="Standard"/>
    <w:uiPriority w:val="9"/>
    <w:unhideWhenUsed/>
    <w:qFormat/>
    <w:pPr>
      <w:spacing w:before="240" w:after="80"/>
      <w:jc w:val="left"/>
      <w:outlineLvl w:val="1"/>
    </w:pPr>
    <w:rPr>
      <w:smallCaps/>
      <w:spacing w:val="5"/>
      <w:sz w:val="28"/>
      <w:szCs w:val="28"/>
    </w:rPr>
  </w:style>
  <w:style w:type="paragraph" w:styleId="Heading3">
    <w:name w:val="heading 3"/>
    <w:basedOn w:val="Standard"/>
    <w:next w:val="Standard"/>
    <w:uiPriority w:val="9"/>
    <w:unhideWhenUsed/>
    <w:qFormat/>
    <w:pPr>
      <w:spacing w:after="0"/>
      <w:jc w:val="left"/>
      <w:outlineLvl w:val="2"/>
    </w:pPr>
    <w:rPr>
      <w:smallCaps/>
      <w:spacing w:val="5"/>
      <w:sz w:val="24"/>
      <w:szCs w:val="24"/>
    </w:rPr>
  </w:style>
  <w:style w:type="paragraph" w:styleId="Heading4">
    <w:name w:val="heading 4"/>
    <w:basedOn w:val="Standard"/>
    <w:next w:val="Standard"/>
    <w:uiPriority w:val="9"/>
    <w:semiHidden/>
    <w:unhideWhenUsed/>
    <w:qFormat/>
    <w:pPr>
      <w:spacing w:before="240" w:after="0"/>
      <w:jc w:val="left"/>
      <w:outlineLvl w:val="3"/>
    </w:pPr>
    <w:rPr>
      <w:smallCaps/>
      <w:spacing w:val="10"/>
      <w:sz w:val="22"/>
      <w:szCs w:val="22"/>
    </w:rPr>
  </w:style>
  <w:style w:type="paragraph" w:styleId="Heading5">
    <w:name w:val="heading 5"/>
    <w:basedOn w:val="Standard"/>
    <w:next w:val="Standard"/>
    <w:uiPriority w:val="9"/>
    <w:semiHidden/>
    <w:unhideWhenUsed/>
    <w:qFormat/>
    <w:pPr>
      <w:spacing w:before="200" w:after="0"/>
      <w:jc w:val="left"/>
      <w:outlineLvl w:val="4"/>
    </w:pPr>
    <w:rPr>
      <w:smallCaps/>
      <w:color w:val="943634"/>
      <w:spacing w:val="10"/>
      <w:sz w:val="22"/>
      <w:szCs w:val="26"/>
    </w:rPr>
  </w:style>
  <w:style w:type="paragraph" w:styleId="Heading6">
    <w:name w:val="heading 6"/>
    <w:basedOn w:val="Standard"/>
    <w:next w:val="Standard"/>
    <w:uiPriority w:val="9"/>
    <w:semiHidden/>
    <w:unhideWhenUsed/>
    <w:qFormat/>
    <w:pPr>
      <w:spacing w:after="0"/>
      <w:jc w:val="left"/>
      <w:outlineLvl w:val="5"/>
    </w:pPr>
    <w:rPr>
      <w:smallCaps/>
      <w:color w:val="C0504D"/>
      <w:spacing w:val="5"/>
      <w:sz w:val="22"/>
    </w:rPr>
  </w:style>
  <w:style w:type="paragraph" w:styleId="Heading7">
    <w:name w:val="heading 7"/>
    <w:basedOn w:val="Standard"/>
    <w:next w:val="Standard"/>
    <w:pPr>
      <w:spacing w:after="0"/>
      <w:jc w:val="left"/>
      <w:outlineLvl w:val="6"/>
    </w:pPr>
    <w:rPr>
      <w:b/>
      <w:smallCaps/>
      <w:color w:val="C0504D"/>
      <w:spacing w:val="10"/>
    </w:rPr>
  </w:style>
  <w:style w:type="paragraph" w:styleId="Heading8">
    <w:name w:val="heading 8"/>
    <w:basedOn w:val="Standard"/>
    <w:next w:val="Standard"/>
    <w:pPr>
      <w:spacing w:after="0"/>
      <w:jc w:val="left"/>
      <w:outlineLvl w:val="7"/>
    </w:pPr>
    <w:rPr>
      <w:b/>
      <w:i/>
      <w:smallCaps/>
      <w:color w:val="943634"/>
    </w:rPr>
  </w:style>
  <w:style w:type="paragraph" w:styleId="Heading9">
    <w:name w:val="heading 9"/>
    <w:basedOn w:val="Standard"/>
    <w:next w:val="Standard"/>
    <w:pPr>
      <w:spacing w:after="0"/>
      <w:jc w:val="left"/>
      <w:outlineLvl w:val="8"/>
    </w:pPr>
    <w:rPr>
      <w:b/>
      <w:i/>
      <w:smallCaps/>
      <w:color w:val="6224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pacing w:after="200" w:line="276" w:lineRule="auto"/>
      <w:jc w:val="both"/>
    </w:pPr>
    <w:rPr>
      <w:rFonts w:ascii="Calibri" w:eastAsia="Times New Roman" w:hAnsi="Calibri" w:cs="Times New Roman"/>
      <w:sz w:val="20"/>
      <w:szCs w:val="20"/>
      <w:lang w:bidi="ar-SA"/>
    </w:r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spacing w:after="120"/>
    </w:pPr>
  </w:style>
  <w:style w:type="paragraph" w:styleId="List">
    <w:name w:val="List"/>
    <w:basedOn w:val="Textbody"/>
    <w:rPr>
      <w:rFonts w:cs="Arial"/>
    </w:rPr>
  </w:style>
  <w:style w:type="paragraph" w:styleId="Caption">
    <w:name w:val="caption"/>
    <w:basedOn w:val="Standard"/>
    <w:next w:val="Standard"/>
    <w:rPr>
      <w:b/>
      <w:bCs/>
      <w:caps/>
      <w:sz w:val="16"/>
      <w:szCs w:val="18"/>
    </w:rPr>
  </w:style>
  <w:style w:type="paragraph" w:customStyle="1" w:styleId="Index">
    <w:name w:val="Index"/>
    <w:basedOn w:val="Standard"/>
    <w:pPr>
      <w:suppressLineNumbers/>
    </w:pPr>
    <w:rPr>
      <w:rFonts w:cs="Arial"/>
    </w:rPr>
  </w:style>
  <w:style w:type="paragraph" w:styleId="BalloonText">
    <w:name w:val="Balloon Text"/>
    <w:basedOn w:val="Standard"/>
    <w:pPr>
      <w:spacing w:after="0" w:line="240" w:lineRule="auto"/>
    </w:pPr>
    <w:rPr>
      <w:rFonts w:ascii="Tahoma" w:hAnsi="Tahoma" w:cs="Tahoma"/>
      <w:sz w:val="16"/>
      <w:szCs w:val="16"/>
    </w:rPr>
  </w:style>
  <w:style w:type="paragraph" w:styleId="Title">
    <w:name w:val="Title"/>
    <w:basedOn w:val="Standard"/>
    <w:next w:val="Standard"/>
    <w:uiPriority w:val="10"/>
    <w:qFormat/>
    <w:pPr>
      <w:spacing w:line="240" w:lineRule="auto"/>
      <w:jc w:val="right"/>
    </w:pPr>
    <w:rPr>
      <w:smallCaps/>
      <w:sz w:val="48"/>
      <w:szCs w:val="48"/>
    </w:rPr>
  </w:style>
  <w:style w:type="paragraph" w:styleId="Subtitle">
    <w:name w:val="Subtitle"/>
    <w:basedOn w:val="Standard"/>
    <w:next w:val="Standard"/>
    <w:uiPriority w:val="11"/>
    <w:qFormat/>
    <w:pPr>
      <w:spacing w:after="720" w:line="240" w:lineRule="auto"/>
      <w:jc w:val="right"/>
    </w:pPr>
    <w:rPr>
      <w:rFonts w:ascii="Cambria" w:hAnsi="Cambria"/>
      <w:szCs w:val="22"/>
    </w:rPr>
  </w:style>
  <w:style w:type="paragraph" w:styleId="NoSpacing">
    <w:name w:val="No Spacing"/>
    <w:basedOn w:val="Standard"/>
    <w:uiPriority w:val="1"/>
    <w:qFormat/>
    <w:pPr>
      <w:spacing w:after="0" w:line="240" w:lineRule="auto"/>
    </w:pPr>
  </w:style>
  <w:style w:type="paragraph" w:styleId="ListParagraph">
    <w:name w:val="List Paragraph"/>
    <w:basedOn w:val="Standard"/>
    <w:pPr>
      <w:ind w:left="720"/>
    </w:pPr>
  </w:style>
  <w:style w:type="paragraph" w:styleId="Quote">
    <w:name w:val="Quote"/>
    <w:basedOn w:val="Standard"/>
    <w:next w:val="Standard"/>
    <w:rPr>
      <w:i/>
    </w:rPr>
  </w:style>
  <w:style w:type="paragraph" w:styleId="IntenseQuote">
    <w:name w:val="Intense Quote"/>
    <w:basedOn w:val="Standard"/>
    <w:next w:val="Standard"/>
    <w:pPr>
      <w:shd w:val="clear" w:color="auto" w:fill="C0504D"/>
      <w:spacing w:before="140" w:after="140"/>
      <w:ind w:left="1440" w:right="1440"/>
    </w:pPr>
    <w:rPr>
      <w:b/>
      <w:i/>
      <w:color w:val="FFFFFF"/>
    </w:rPr>
  </w:style>
  <w:style w:type="paragraph" w:styleId="TOCHeading">
    <w:name w:val="TOC Heading"/>
    <w:basedOn w:val="Heading1"/>
    <w:next w:val="Standard"/>
    <w:rPr>
      <w:lang w:bidi="en-US"/>
    </w:rPr>
  </w:style>
  <w:style w:type="paragraph" w:styleId="Header">
    <w:name w:val="header"/>
    <w:basedOn w:val="Standard"/>
    <w:pPr>
      <w:spacing w:after="0" w:line="240" w:lineRule="auto"/>
    </w:pPr>
  </w:style>
  <w:style w:type="paragraph" w:styleId="Footer">
    <w:name w:val="footer"/>
    <w:basedOn w:val="Standard"/>
    <w:pPr>
      <w:spacing w:after="0" w:line="240" w:lineRule="auto"/>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Textbody"/>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sz w:val="22"/>
      <w:szCs w:val="22"/>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Symbol" w:hAnsi="Symbol" w:cs="Symbol"/>
      <w:sz w:val="22"/>
      <w:szCs w:val="22"/>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BalloonTextChar">
    <w:name w:val="Balloon Text Char"/>
    <w:rPr>
      <w:rFonts w:ascii="Tahoma" w:hAnsi="Tahoma" w:cs="Tahoma"/>
      <w:sz w:val="16"/>
      <w:szCs w:val="16"/>
    </w:rPr>
  </w:style>
  <w:style w:type="character" w:customStyle="1" w:styleId="Heading1Char">
    <w:name w:val="Heading 1 Char"/>
    <w:rPr>
      <w:smallCaps/>
      <w:spacing w:val="5"/>
      <w:sz w:val="32"/>
      <w:szCs w:val="32"/>
    </w:rPr>
  </w:style>
  <w:style w:type="character" w:customStyle="1" w:styleId="Heading2Char">
    <w:name w:val="Heading 2 Char"/>
    <w:rPr>
      <w:smallCaps/>
      <w:spacing w:val="5"/>
      <w:sz w:val="28"/>
      <w:szCs w:val="28"/>
    </w:rPr>
  </w:style>
  <w:style w:type="character" w:customStyle="1" w:styleId="Heading3Char">
    <w:name w:val="Heading 3 Char"/>
    <w:rPr>
      <w:smallCaps/>
      <w:spacing w:val="5"/>
      <w:sz w:val="24"/>
      <w:szCs w:val="24"/>
    </w:rPr>
  </w:style>
  <w:style w:type="character" w:customStyle="1" w:styleId="Heading4Char">
    <w:name w:val="Heading 4 Char"/>
    <w:rPr>
      <w:smallCaps/>
      <w:spacing w:val="10"/>
      <w:sz w:val="22"/>
      <w:szCs w:val="22"/>
    </w:rPr>
  </w:style>
  <w:style w:type="character" w:customStyle="1" w:styleId="Heading5Char">
    <w:name w:val="Heading 5 Char"/>
    <w:rPr>
      <w:smallCaps/>
      <w:color w:val="943634"/>
      <w:spacing w:val="10"/>
      <w:sz w:val="22"/>
      <w:szCs w:val="26"/>
    </w:rPr>
  </w:style>
  <w:style w:type="character" w:customStyle="1" w:styleId="Heading6Char">
    <w:name w:val="Heading 6 Char"/>
    <w:rPr>
      <w:smallCaps/>
      <w:color w:val="C0504D"/>
      <w:spacing w:val="5"/>
      <w:sz w:val="22"/>
    </w:rPr>
  </w:style>
  <w:style w:type="character" w:customStyle="1" w:styleId="Heading7Char">
    <w:name w:val="Heading 7 Char"/>
    <w:rPr>
      <w:b/>
      <w:smallCaps/>
      <w:color w:val="C0504D"/>
      <w:spacing w:val="10"/>
    </w:rPr>
  </w:style>
  <w:style w:type="character" w:customStyle="1" w:styleId="Heading8Char">
    <w:name w:val="Heading 8 Char"/>
    <w:rPr>
      <w:b/>
      <w:i/>
      <w:smallCaps/>
      <w:color w:val="943634"/>
    </w:rPr>
  </w:style>
  <w:style w:type="character" w:customStyle="1" w:styleId="Heading9Char">
    <w:name w:val="Heading 9 Char"/>
    <w:rPr>
      <w:b/>
      <w:i/>
      <w:smallCaps/>
      <w:color w:val="622423"/>
    </w:rPr>
  </w:style>
  <w:style w:type="character" w:customStyle="1" w:styleId="TitleChar">
    <w:name w:val="Title Char"/>
    <w:rPr>
      <w:smallCaps/>
      <w:sz w:val="48"/>
      <w:szCs w:val="48"/>
    </w:rPr>
  </w:style>
  <w:style w:type="character" w:customStyle="1" w:styleId="SubtitleChar">
    <w:name w:val="Subtitle Char"/>
    <w:rPr>
      <w:rFonts w:ascii="Cambria" w:eastAsia="Times New Roman" w:hAnsi="Cambria" w:cs="Times New Roman"/>
      <w:szCs w:val="22"/>
    </w:rPr>
  </w:style>
  <w:style w:type="character" w:customStyle="1" w:styleId="StrongEmphasis">
    <w:name w:val="Strong Emphasis"/>
    <w:rPr>
      <w:b/>
      <w:color w:val="C0504D"/>
    </w:rPr>
  </w:style>
  <w:style w:type="character" w:styleId="Emphasis">
    <w:name w:val="Emphasis"/>
    <w:rPr>
      <w:b/>
      <w:i/>
      <w:spacing w:val="10"/>
    </w:rPr>
  </w:style>
  <w:style w:type="character" w:customStyle="1" w:styleId="NoSpacingChar">
    <w:name w:val="No Spacing Char"/>
    <w:basedOn w:val="DefaultParagraphFont"/>
    <w:uiPriority w:val="1"/>
  </w:style>
  <w:style w:type="character" w:customStyle="1" w:styleId="QuoteChar">
    <w:name w:val="Quote Char"/>
    <w:rPr>
      <w:i/>
    </w:rPr>
  </w:style>
  <w:style w:type="character" w:customStyle="1" w:styleId="IntenseQuoteChar">
    <w:name w:val="Intense Quote Char"/>
    <w:rPr>
      <w:b/>
      <w:i/>
      <w:color w:val="FFFFFF"/>
      <w:shd w:val="clear" w:color="auto" w:fill="C0504D"/>
    </w:rPr>
  </w:style>
  <w:style w:type="character" w:styleId="SubtleEmphasis">
    <w:name w:val="Subtle Emphasis"/>
    <w:rPr>
      <w:i/>
    </w:rPr>
  </w:style>
  <w:style w:type="character" w:styleId="IntenseEmphasis">
    <w:name w:val="Intense Emphasis"/>
    <w:rPr>
      <w:b/>
      <w:i/>
      <w:color w:val="C0504D"/>
      <w:spacing w:val="10"/>
    </w:rPr>
  </w:style>
  <w:style w:type="character" w:styleId="SubtleReference">
    <w:name w:val="Subtle Reference"/>
    <w:rPr>
      <w:b/>
    </w:rPr>
  </w:style>
  <w:style w:type="character" w:styleId="IntenseReference">
    <w:name w:val="Intense Reference"/>
    <w:rPr>
      <w:b/>
      <w:bCs/>
      <w:smallCaps/>
      <w:spacing w:val="5"/>
      <w:sz w:val="22"/>
      <w:szCs w:val="22"/>
      <w:u w:val="single"/>
    </w:rPr>
  </w:style>
  <w:style w:type="character" w:styleId="BookTitle">
    <w:name w:val="Book Title"/>
    <w:rPr>
      <w:rFonts w:ascii="Cambria" w:eastAsia="Times New Roman" w:hAnsi="Cambria" w:cs="Times New Roman"/>
      <w:i/>
      <w:iCs/>
      <w:sz w:val="20"/>
      <w:szCs w:val="20"/>
    </w:rPr>
  </w:style>
  <w:style w:type="character" w:customStyle="1" w:styleId="HeaderChar">
    <w:name w:val="Header Char"/>
    <w:basedOn w:val="DefaultParagraphFont"/>
  </w:style>
  <w:style w:type="character" w:customStyle="1" w:styleId="FooterChar">
    <w:name w:val="Footer Char"/>
    <w:basedOn w:val="DefaultParagraphFont"/>
  </w:style>
  <w:style w:type="character" w:customStyle="1" w:styleId="Internetlink">
    <w:name w:val="Internet link"/>
    <w:rPr>
      <w:color w:val="0000FF"/>
      <w:u w:val="single"/>
    </w:rPr>
  </w:style>
  <w:style w:type="character" w:customStyle="1" w:styleId="VisitedInternetLink">
    <w:name w:val="Visited Internet Link"/>
    <w:rPr>
      <w:color w:val="954F72"/>
      <w:u w:val="single"/>
    </w:rPr>
  </w:style>
  <w:style w:type="character" w:styleId="UnresolvedMention">
    <w:name w:val="Unresolved Mention"/>
    <w:rPr>
      <w:color w:val="605E5C"/>
      <w:shd w:val="clear" w:color="auto" w:fill="E1DFDD"/>
    </w:rPr>
  </w:style>
  <w:style w:type="numbering" w:customStyle="1" w:styleId="WW8Num1">
    <w:name w:val="WW8Num1"/>
    <w:basedOn w:val="NoList"/>
    <w:pPr>
      <w:numPr>
        <w:numId w:val="1"/>
      </w:numPr>
    </w:pPr>
  </w:style>
  <w:style w:type="numbering" w:customStyle="1" w:styleId="WW8Num2">
    <w:name w:val="WW8Num2"/>
    <w:basedOn w:val="NoList"/>
    <w:pPr>
      <w:numPr>
        <w:numId w:val="2"/>
      </w:numPr>
    </w:pPr>
  </w:style>
  <w:style w:type="numbering" w:customStyle="1" w:styleId="WW8Num3">
    <w:name w:val="WW8Num3"/>
    <w:basedOn w:val="NoList"/>
    <w:pPr>
      <w:numPr>
        <w:numId w:val="3"/>
      </w:numPr>
    </w:pPr>
  </w:style>
  <w:style w:type="numbering" w:customStyle="1" w:styleId="WW8Num4">
    <w:name w:val="WW8Num4"/>
    <w:basedOn w:val="NoList"/>
    <w:pPr>
      <w:numPr>
        <w:numId w:val="4"/>
      </w:numPr>
    </w:pPr>
  </w:style>
  <w:style w:type="numbering" w:customStyle="1" w:styleId="WW8Num5">
    <w:name w:val="WW8Num5"/>
    <w:basedOn w:val="NoList"/>
    <w:pPr>
      <w:numPr>
        <w:numId w:val="5"/>
      </w:numPr>
    </w:pPr>
  </w:style>
  <w:style w:type="character" w:styleId="Hyperlink">
    <w:name w:val="Hyperlink"/>
    <w:basedOn w:val="DefaultParagraphFont"/>
    <w:uiPriority w:val="99"/>
    <w:unhideWhenUsed/>
    <w:rsid w:val="00D91119"/>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8970411">
      <w:bodyDiv w:val="1"/>
      <w:marLeft w:val="0"/>
      <w:marRight w:val="0"/>
      <w:marTop w:val="0"/>
      <w:marBottom w:val="0"/>
      <w:divBdr>
        <w:top w:val="none" w:sz="0" w:space="0" w:color="auto"/>
        <w:left w:val="none" w:sz="0" w:space="0" w:color="auto"/>
        <w:bottom w:val="none" w:sz="0" w:space="0" w:color="auto"/>
        <w:right w:val="none" w:sz="0" w:space="0" w:color="auto"/>
      </w:divBdr>
    </w:div>
    <w:div w:id="15226195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g"/><Relationship Id="rId18" Type="http://schemas.openxmlformats.org/officeDocument/2006/relationships/hyperlink" Target="https://librarysearch.wlv.ac.uk/permalink/44UOWO_INST/8bamsd/alma991002997438204901" TargetMode="Externa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settings" Target="settings.xml"/><Relationship Id="rId12" Type="http://schemas.microsoft.com/office/2007/relationships/hdphoto" Target="media/hdphoto1.wdp"/><Relationship Id="rId17" Type="http://schemas.openxmlformats.org/officeDocument/2006/relationships/hyperlink" Target="http://www.wlv.ac.uk/skill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wlv.ac.uk/lib/media/departments/lis/skills/study-guides/LS134-Harvard-Quick-Guide.pdf" TargetMode="External"/><Relationship Id="rId20" Type="http://schemas.openxmlformats.org/officeDocument/2006/relationships/hyperlink" Target="https://librarysearch.wlv.ac.uk/permalink/44UOWO_INST/13ndfb5/alma99100302023160490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2.wlv.ac.uk/webteam/curr_sdts/sharpen/ss-HowtoAvoidAM.pdf"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librarysearch.wlv.ac.uk/permalink/44UOWO_INST/8bamsd/alma99100307498380490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lv.ac.uk/lib/media/departments/lis/skills/study-guides/LS014-Guide-to-Evaluating-Information.pdf" TargetMode="External"/><Relationship Id="rId22" Type="http://schemas.openxmlformats.org/officeDocument/2006/relationships/hyperlink" Target="mailto:skills@wlv.libanswer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759060646C3BF4F9F1F8945F07996D8" ma:contentTypeVersion="15" ma:contentTypeDescription="Create a new document." ma:contentTypeScope="" ma:versionID="749bf1349e695a2b26f64e89d2b24c23">
  <xsd:schema xmlns:xsd="http://www.w3.org/2001/XMLSchema" xmlns:xs="http://www.w3.org/2001/XMLSchema" xmlns:p="http://schemas.microsoft.com/office/2006/metadata/properties" xmlns:ns3="16b2e140-bf97-4309-8d1b-dbb509678710" xmlns:ns4="2999d2d8-3597-40f0-820e-7de3735a49c5" targetNamespace="http://schemas.microsoft.com/office/2006/metadata/properties" ma:root="true" ma:fieldsID="0183d75be4c792e7352eea230c4f4a81" ns3:_="" ns4:_="">
    <xsd:import namespace="16b2e140-bf97-4309-8d1b-dbb509678710"/>
    <xsd:import namespace="2999d2d8-3597-40f0-820e-7de3735a49c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_activity" minOccurs="0"/>
                <xsd:element ref="ns3:MediaServiceObjectDetectorVersions" minOccurs="0"/>
                <xsd:element ref="ns3:MediaServiceSearchProperties" minOccurs="0"/>
                <xsd:element ref="ns3:MediaServiceDateTaken"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b2e140-bf97-4309-8d1b-dbb5096787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99d2d8-3597-40f0-820e-7de3735a49c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16b2e140-bf97-4309-8d1b-dbb509678710" xsi:nil="true"/>
  </documentManagement>
</p:properties>
</file>

<file path=customXml/itemProps1.xml><?xml version="1.0" encoding="utf-8"?>
<ds:datastoreItem xmlns:ds="http://schemas.openxmlformats.org/officeDocument/2006/customXml" ds:itemID="{0C93CD0B-EA88-46C8-962C-71F23B77610D}">
  <ds:schemaRefs>
    <ds:schemaRef ds:uri="http://schemas.openxmlformats.org/officeDocument/2006/bibliography"/>
  </ds:schemaRefs>
</ds:datastoreItem>
</file>

<file path=customXml/itemProps2.xml><?xml version="1.0" encoding="utf-8"?>
<ds:datastoreItem xmlns:ds="http://schemas.openxmlformats.org/officeDocument/2006/customXml" ds:itemID="{6A3BBABC-3BFD-4D9C-AE0B-FA67818D87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b2e140-bf97-4309-8d1b-dbb509678710"/>
    <ds:schemaRef ds:uri="2999d2d8-3597-40f0-820e-7de3735a49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BEBA07-18AB-4FAE-8269-F5DDADFA8CED}">
  <ds:schemaRefs>
    <ds:schemaRef ds:uri="http://schemas.microsoft.com/sharepoint/v3/contenttype/forms"/>
  </ds:schemaRefs>
</ds:datastoreItem>
</file>

<file path=customXml/itemProps4.xml><?xml version="1.0" encoding="utf-8"?>
<ds:datastoreItem xmlns:ds="http://schemas.openxmlformats.org/officeDocument/2006/customXml" ds:itemID="{D5F1D585-444F-4744-A05B-2CD3F3852DC5}">
  <ds:schemaRefs>
    <ds:schemaRef ds:uri="http://schemas.microsoft.com/office/2006/metadata/properties"/>
    <ds:schemaRef ds:uri="http://schemas.microsoft.com/office/infopath/2007/PartnerControls"/>
    <ds:schemaRef ds:uri="16b2e140-bf97-4309-8d1b-dbb509678710"/>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1061</Words>
  <Characters>6054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Skills for Learning</dc:creator>
  <cp:lastModifiedBy>Kinnersley, James</cp:lastModifiedBy>
  <cp:revision>4</cp:revision>
  <cp:lastPrinted>2018-04-16T11:46:00Z</cp:lastPrinted>
  <dcterms:created xsi:type="dcterms:W3CDTF">2024-09-25T13:35:00Z</dcterms:created>
  <dcterms:modified xsi:type="dcterms:W3CDTF">2024-09-25T13:59:00Z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0x0101001759060646C3BF4F9F1F8945F07996D8</vt:lpwstr>
  </property>
</Properties>
</file>