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C0FC7F" w14:textId="77777777" w:rsidR="00B146C6" w:rsidRDefault="003B3DB3" w:rsidP="00634841">
      <w:pPr>
        <w:jc w:val="right"/>
      </w:pPr>
      <w:r>
        <w:rPr>
          <w:noProof/>
        </w:rPr>
        <w:drawing>
          <wp:inline distT="0" distB="0" distL="0" distR="0" wp14:anchorId="5C42443B" wp14:editId="75407A1A">
            <wp:extent cx="1714500" cy="365760"/>
            <wp:effectExtent l="0" t="0" r="0" b="0"/>
            <wp:docPr id="2" name="Picture 2" descr="wlv_logo_black_transpar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lv_logo_black_transparen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14500" cy="365760"/>
                    </a:xfrm>
                    <a:prstGeom prst="rect">
                      <a:avLst/>
                    </a:prstGeom>
                    <a:noFill/>
                    <a:ln>
                      <a:noFill/>
                    </a:ln>
                  </pic:spPr>
                </pic:pic>
              </a:graphicData>
            </a:graphic>
          </wp:inline>
        </w:drawing>
      </w:r>
    </w:p>
    <w:p w14:paraId="4DA37FEC" w14:textId="77777777" w:rsidR="00B146C6" w:rsidRPr="00F24325" w:rsidRDefault="005D02D4" w:rsidP="00634841">
      <w:pPr>
        <w:pStyle w:val="Heading1"/>
        <w:pBdr>
          <w:bottom w:val="single" w:sz="4" w:space="1" w:color="auto"/>
        </w:pBdr>
        <w:rPr>
          <w:rFonts w:asciiTheme="minorHAnsi" w:hAnsiTheme="minorHAnsi" w:cstheme="minorHAnsi"/>
          <w:b/>
          <w:color w:val="0F243E"/>
          <w:sz w:val="36"/>
          <w:szCs w:val="34"/>
        </w:rPr>
      </w:pPr>
      <w:r w:rsidRPr="00F24325">
        <w:rPr>
          <w:rFonts w:asciiTheme="minorHAnsi" w:hAnsiTheme="minorHAnsi" w:cstheme="minorHAnsi"/>
          <w:b/>
          <w:color w:val="0F243E"/>
          <w:sz w:val="36"/>
          <w:szCs w:val="34"/>
        </w:rPr>
        <w:t>U</w:t>
      </w:r>
      <w:r w:rsidR="00E11106" w:rsidRPr="00F24325">
        <w:rPr>
          <w:rFonts w:asciiTheme="minorHAnsi" w:hAnsiTheme="minorHAnsi" w:cstheme="minorHAnsi"/>
          <w:b/>
          <w:color w:val="0F243E"/>
          <w:sz w:val="36"/>
          <w:szCs w:val="34"/>
        </w:rPr>
        <w:t xml:space="preserve">niversity Library: Skills for </w:t>
      </w:r>
      <w:r w:rsidR="007B6D87" w:rsidRPr="00F24325">
        <w:rPr>
          <w:rFonts w:asciiTheme="minorHAnsi" w:hAnsiTheme="minorHAnsi" w:cstheme="minorHAnsi"/>
          <w:b/>
          <w:color w:val="0F243E"/>
          <w:sz w:val="36"/>
          <w:szCs w:val="34"/>
        </w:rPr>
        <w:t>R</w:t>
      </w:r>
      <w:r w:rsidR="00E11106" w:rsidRPr="00F24325">
        <w:rPr>
          <w:rFonts w:asciiTheme="minorHAnsi" w:hAnsiTheme="minorHAnsi" w:cstheme="minorHAnsi"/>
          <w:b/>
          <w:color w:val="0F243E"/>
          <w:sz w:val="36"/>
          <w:szCs w:val="34"/>
        </w:rPr>
        <w:t>esearchers</w:t>
      </w:r>
    </w:p>
    <w:p w14:paraId="73C9F7AE" w14:textId="49F3FCD5" w:rsidR="0058741A" w:rsidRPr="001F40AC" w:rsidRDefault="0058741A" w:rsidP="0058741A">
      <w:pPr>
        <w:pStyle w:val="Title"/>
        <w:rPr>
          <w:rFonts w:ascii="Rockwell" w:hAnsi="Rockwell"/>
          <w:b/>
          <w:smallCaps/>
          <w:color w:val="0F243E" w:themeColor="text2" w:themeShade="80"/>
          <w:sz w:val="46"/>
          <w:szCs w:val="46"/>
        </w:rPr>
      </w:pPr>
      <w:r w:rsidRPr="001F40AC">
        <w:rPr>
          <w:rFonts w:ascii="Rockwell" w:hAnsi="Rockwell"/>
          <w:b/>
          <w:color w:val="0F243E" w:themeColor="text2" w:themeShade="80"/>
          <w:sz w:val="46"/>
          <w:szCs w:val="46"/>
        </w:rPr>
        <w:t xml:space="preserve">Literature Searching </w:t>
      </w:r>
      <w:r>
        <w:rPr>
          <w:rFonts w:ascii="Rockwell" w:hAnsi="Rockwell"/>
          <w:b/>
          <w:color w:val="0F243E" w:themeColor="text2" w:themeShade="80"/>
          <w:sz w:val="46"/>
          <w:szCs w:val="46"/>
        </w:rPr>
        <w:t>in</w:t>
      </w:r>
      <w:r w:rsidRPr="001F40AC">
        <w:rPr>
          <w:rFonts w:ascii="Rockwell" w:hAnsi="Rockwell"/>
          <w:b/>
          <w:color w:val="0F243E" w:themeColor="text2" w:themeShade="80"/>
          <w:sz w:val="46"/>
          <w:szCs w:val="46"/>
        </w:rPr>
        <w:t xml:space="preserve"> </w:t>
      </w:r>
      <w:r w:rsidR="000F7F65">
        <w:rPr>
          <w:rFonts w:ascii="Rockwell" w:hAnsi="Rockwell"/>
          <w:b/>
          <w:color w:val="0F243E" w:themeColor="text2" w:themeShade="80"/>
          <w:sz w:val="46"/>
          <w:szCs w:val="46"/>
        </w:rPr>
        <w:t>Pharmacy</w:t>
      </w:r>
    </w:p>
    <w:p w14:paraId="5A4BA43D" w14:textId="77777777" w:rsidR="0004074B" w:rsidRPr="006C260A" w:rsidRDefault="0004074B" w:rsidP="0004074B">
      <w:pPr>
        <w:spacing w:line="120" w:lineRule="exact"/>
      </w:pPr>
    </w:p>
    <w:p w14:paraId="0DC1D8C9" w14:textId="77777777" w:rsidR="00B146C6" w:rsidRPr="00AD5BC9" w:rsidRDefault="007A49BC" w:rsidP="00634841">
      <w:pPr>
        <w:pStyle w:val="Heading3"/>
        <w:rPr>
          <w:rFonts w:asciiTheme="minorHAnsi" w:hAnsiTheme="minorHAnsi" w:cstheme="minorHAnsi"/>
          <w:b/>
          <w:sz w:val="28"/>
        </w:rPr>
      </w:pPr>
      <w:r w:rsidRPr="00AD5BC9">
        <w:rPr>
          <w:rFonts w:asciiTheme="minorHAnsi" w:hAnsiTheme="minorHAnsi" w:cstheme="minorHAnsi"/>
          <w:b/>
          <w:sz w:val="28"/>
        </w:rPr>
        <w:t xml:space="preserve">Search </w:t>
      </w:r>
      <w:r w:rsidR="007B6D87" w:rsidRPr="00AD5BC9">
        <w:rPr>
          <w:rFonts w:asciiTheme="minorHAnsi" w:hAnsiTheme="minorHAnsi" w:cstheme="minorHAnsi"/>
          <w:b/>
          <w:sz w:val="28"/>
        </w:rPr>
        <w:t>T</w:t>
      </w:r>
      <w:r w:rsidRPr="00AD5BC9">
        <w:rPr>
          <w:rFonts w:asciiTheme="minorHAnsi" w:hAnsiTheme="minorHAnsi" w:cstheme="minorHAnsi"/>
          <w:b/>
          <w:sz w:val="28"/>
        </w:rPr>
        <w:t>ools</w:t>
      </w:r>
    </w:p>
    <w:p w14:paraId="60A658E1" w14:textId="77777777" w:rsidR="009918EF" w:rsidRPr="0056467A" w:rsidRDefault="009918EF" w:rsidP="00634841">
      <w:pPr>
        <w:pStyle w:val="NoSpacing"/>
        <w:spacing w:line="100" w:lineRule="exact"/>
        <w:rPr>
          <w:rFonts w:cs="Arial"/>
          <w:b/>
        </w:rPr>
      </w:pPr>
    </w:p>
    <w:p w14:paraId="7117D280" w14:textId="5A8507CF" w:rsidR="000F7F65" w:rsidRPr="000F7F65" w:rsidRDefault="000F7F65" w:rsidP="000F7F65">
      <w:pPr>
        <w:spacing w:after="120" w:line="240" w:lineRule="auto"/>
        <w:rPr>
          <w:rFonts w:cstheme="minorHAnsi"/>
        </w:rPr>
      </w:pPr>
      <w:r w:rsidRPr="000F7F65">
        <w:rPr>
          <w:rFonts w:cstheme="minorHAnsi"/>
        </w:rPr>
        <w:t xml:space="preserve">These are the main search tools for finding pharmacy journal articles, books and theses etc. It is recommended that you focus on using </w:t>
      </w:r>
      <w:proofErr w:type="spellStart"/>
      <w:r>
        <w:rPr>
          <w:rFonts w:cstheme="minorHAnsi"/>
          <w:i/>
        </w:rPr>
        <w:t>LibrarySearch</w:t>
      </w:r>
      <w:proofErr w:type="spellEnd"/>
      <w:r>
        <w:rPr>
          <w:rFonts w:cstheme="minorHAnsi"/>
          <w:i/>
        </w:rPr>
        <w:t xml:space="preserve"> </w:t>
      </w:r>
      <w:r w:rsidRPr="000F7F65">
        <w:rPr>
          <w:rFonts w:cstheme="minorHAnsi"/>
        </w:rPr>
        <w:t xml:space="preserve">and </w:t>
      </w:r>
      <w:r w:rsidRPr="000F7F65">
        <w:rPr>
          <w:rFonts w:cstheme="minorHAnsi"/>
          <w:i/>
        </w:rPr>
        <w:t xml:space="preserve">Medline </w:t>
      </w:r>
      <w:r w:rsidRPr="000F7F65">
        <w:rPr>
          <w:rFonts w:cstheme="minorHAnsi"/>
        </w:rPr>
        <w:t xml:space="preserve">and </w:t>
      </w:r>
      <w:r>
        <w:rPr>
          <w:rFonts w:cstheme="minorHAnsi"/>
          <w:i/>
        </w:rPr>
        <w:t>Science</w:t>
      </w:r>
      <w:r w:rsidRPr="000F7F65">
        <w:rPr>
          <w:rFonts w:cstheme="minorHAnsi"/>
          <w:i/>
        </w:rPr>
        <w:t>Direct</w:t>
      </w:r>
      <w:r w:rsidRPr="000F7F65">
        <w:rPr>
          <w:rFonts w:cstheme="minorHAnsi"/>
        </w:rPr>
        <w:t xml:space="preserve"> in the first instance.  This will help ensure that your searches are comprehensive, in covering all literature available to you and through creating complex searches with the most appropriate search terms, to get the most relevant articles (</w:t>
      </w:r>
      <w:r w:rsidRPr="000F7F65">
        <w:rPr>
          <w:rFonts w:cstheme="minorHAnsi"/>
          <w:i/>
        </w:rPr>
        <w:t xml:space="preserve">Medline </w:t>
      </w:r>
      <w:r w:rsidRPr="000F7F65">
        <w:rPr>
          <w:rFonts w:cstheme="minorHAnsi"/>
        </w:rPr>
        <w:t xml:space="preserve">and </w:t>
      </w:r>
      <w:r w:rsidRPr="000F7F65">
        <w:rPr>
          <w:rFonts w:cstheme="minorHAnsi"/>
          <w:i/>
        </w:rPr>
        <w:t>ScienceDirect</w:t>
      </w:r>
      <w:r w:rsidRPr="000F7F65">
        <w:rPr>
          <w:rFonts w:cstheme="minorHAnsi"/>
        </w:rPr>
        <w:t xml:space="preserve">). </w:t>
      </w:r>
    </w:p>
    <w:p w14:paraId="39F37A34" w14:textId="77777777" w:rsidR="000F7F65" w:rsidRPr="000F7F65" w:rsidRDefault="000F7F65" w:rsidP="000F7F65">
      <w:pPr>
        <w:spacing w:after="120" w:line="240" w:lineRule="auto"/>
        <w:rPr>
          <w:rFonts w:cstheme="minorHAnsi"/>
        </w:rPr>
      </w:pPr>
      <w:r w:rsidRPr="000F7F65">
        <w:rPr>
          <w:rFonts w:cstheme="minorHAnsi"/>
        </w:rPr>
        <w:t xml:space="preserve">Here are some of the relative merits of the main search tools, accessible via at </w:t>
      </w:r>
      <w:hyperlink r:id="rId12" w:history="1">
        <w:r w:rsidRPr="000F7F65">
          <w:rPr>
            <w:rStyle w:val="Hyperlink"/>
            <w:rFonts w:cstheme="minorHAnsi"/>
          </w:rPr>
          <w:t>http://www.wlv.ac.uk/lib/pharmacy</w:t>
        </w:r>
      </w:hyperlink>
    </w:p>
    <w:p w14:paraId="41F53899" w14:textId="6EC61072" w:rsidR="00E11106" w:rsidRPr="00205751" w:rsidRDefault="00E11106" w:rsidP="00C63808">
      <w:pPr>
        <w:spacing w:after="120" w:line="240" w:lineRule="auto"/>
        <w:rPr>
          <w:rFonts w:cstheme="minorHAnsi"/>
        </w:rPr>
      </w:pPr>
      <w:r w:rsidRPr="00205751">
        <w:rPr>
          <w:rFonts w:cstheme="minorHAnsi"/>
        </w:rPr>
        <w:t xml:space="preserve"> </w:t>
      </w:r>
    </w:p>
    <w:tbl>
      <w:tblPr>
        <w:tblStyle w:val="TableGrid"/>
        <w:tblW w:w="5000" w:type="pct"/>
        <w:tblLook w:val="04A0" w:firstRow="1" w:lastRow="0" w:firstColumn="1" w:lastColumn="0" w:noHBand="0" w:noVBand="1"/>
      </w:tblPr>
      <w:tblGrid>
        <w:gridCol w:w="2550"/>
        <w:gridCol w:w="3387"/>
        <w:gridCol w:w="2549"/>
        <w:gridCol w:w="1142"/>
      </w:tblGrid>
      <w:tr w:rsidR="00E11106" w:rsidRPr="00205751" w14:paraId="691995F3" w14:textId="77777777" w:rsidTr="000F7F65">
        <w:tc>
          <w:tcPr>
            <w:tcW w:w="1324" w:type="pct"/>
          </w:tcPr>
          <w:p w14:paraId="77890F02" w14:textId="77777777" w:rsidR="00E11106" w:rsidRPr="00205751" w:rsidRDefault="00E11106" w:rsidP="00E11106">
            <w:pPr>
              <w:spacing w:line="240" w:lineRule="auto"/>
              <w:rPr>
                <w:rFonts w:cstheme="minorHAnsi"/>
                <w:b/>
              </w:rPr>
            </w:pPr>
            <w:r w:rsidRPr="00205751">
              <w:rPr>
                <w:rFonts w:cstheme="minorHAnsi"/>
                <w:b/>
              </w:rPr>
              <w:t>Search Tool</w:t>
            </w:r>
          </w:p>
        </w:tc>
        <w:tc>
          <w:tcPr>
            <w:tcW w:w="1759" w:type="pct"/>
          </w:tcPr>
          <w:p w14:paraId="6011C03A" w14:textId="77777777" w:rsidR="00E11106" w:rsidRPr="00205751" w:rsidRDefault="00E11106" w:rsidP="00E11106">
            <w:pPr>
              <w:spacing w:line="240" w:lineRule="auto"/>
              <w:rPr>
                <w:rFonts w:cstheme="minorHAnsi"/>
                <w:b/>
              </w:rPr>
            </w:pPr>
            <w:r w:rsidRPr="00205751">
              <w:rPr>
                <w:rFonts w:cstheme="minorHAnsi"/>
                <w:b/>
              </w:rPr>
              <w:t>Scope</w:t>
            </w:r>
          </w:p>
        </w:tc>
        <w:tc>
          <w:tcPr>
            <w:tcW w:w="1324" w:type="pct"/>
          </w:tcPr>
          <w:p w14:paraId="24085EB1" w14:textId="77777777" w:rsidR="00E11106" w:rsidRPr="00205751" w:rsidRDefault="00E11106" w:rsidP="00E11106">
            <w:pPr>
              <w:spacing w:line="240" w:lineRule="auto"/>
              <w:rPr>
                <w:rFonts w:cstheme="minorHAnsi"/>
                <w:b/>
              </w:rPr>
            </w:pPr>
            <w:r w:rsidRPr="00205751">
              <w:rPr>
                <w:rFonts w:cstheme="minorHAnsi"/>
                <w:b/>
              </w:rPr>
              <w:t>Search</w:t>
            </w:r>
          </w:p>
        </w:tc>
        <w:tc>
          <w:tcPr>
            <w:tcW w:w="593" w:type="pct"/>
            <w:shd w:val="clear" w:color="auto" w:fill="FFFFFF" w:themeFill="background1"/>
          </w:tcPr>
          <w:p w14:paraId="70257C2C" w14:textId="77777777" w:rsidR="00E11106" w:rsidRPr="00785BD6" w:rsidRDefault="00E11106" w:rsidP="00E11106">
            <w:pPr>
              <w:spacing w:line="240" w:lineRule="auto"/>
              <w:rPr>
                <w:rFonts w:cstheme="minorHAnsi"/>
                <w:b/>
              </w:rPr>
            </w:pPr>
            <w:r w:rsidRPr="00785BD6">
              <w:rPr>
                <w:rFonts w:cstheme="minorHAnsi"/>
                <w:b/>
              </w:rPr>
              <w:t>Features*</w:t>
            </w:r>
          </w:p>
        </w:tc>
      </w:tr>
      <w:tr w:rsidR="00E11106" w:rsidRPr="00205751" w14:paraId="4CB791C2" w14:textId="77777777" w:rsidTr="000F7F65">
        <w:tc>
          <w:tcPr>
            <w:tcW w:w="1324" w:type="pct"/>
          </w:tcPr>
          <w:p w14:paraId="159A6FC2" w14:textId="77777777" w:rsidR="00E11106" w:rsidRPr="00205751" w:rsidRDefault="00E11106" w:rsidP="00E11106">
            <w:pPr>
              <w:spacing w:after="0" w:line="240" w:lineRule="auto"/>
              <w:rPr>
                <w:rFonts w:cstheme="minorHAnsi"/>
                <w:b/>
              </w:rPr>
            </w:pPr>
            <w:proofErr w:type="spellStart"/>
            <w:r w:rsidRPr="00205751">
              <w:rPr>
                <w:rFonts w:cstheme="minorHAnsi"/>
                <w:b/>
              </w:rPr>
              <w:t>Library</w:t>
            </w:r>
            <w:r>
              <w:rPr>
                <w:rFonts w:cstheme="minorHAnsi"/>
                <w:b/>
              </w:rPr>
              <w:t>Search</w:t>
            </w:r>
            <w:proofErr w:type="spellEnd"/>
          </w:p>
          <w:p w14:paraId="60BE2F34" w14:textId="77777777" w:rsidR="00E11106" w:rsidRPr="005249CE" w:rsidRDefault="00E11106" w:rsidP="00E11106">
            <w:pPr>
              <w:spacing w:line="240" w:lineRule="auto"/>
              <w:rPr>
                <w:rFonts w:cstheme="minorHAnsi"/>
              </w:rPr>
            </w:pPr>
            <w:hyperlink r:id="rId13" w:history="1">
              <w:r w:rsidRPr="00CD4206">
                <w:rPr>
                  <w:rStyle w:val="Hyperlink"/>
                  <w:rFonts w:cstheme="minorHAnsi"/>
                </w:rPr>
                <w:t>www.wlv.ac.uk/lib/search</w:t>
              </w:r>
            </w:hyperlink>
            <w:r w:rsidRPr="005249CE">
              <w:rPr>
                <w:rFonts w:cstheme="minorHAnsi"/>
              </w:rPr>
              <w:t xml:space="preserve"> </w:t>
            </w:r>
          </w:p>
        </w:tc>
        <w:tc>
          <w:tcPr>
            <w:tcW w:w="1759" w:type="pct"/>
          </w:tcPr>
          <w:p w14:paraId="7B25D3E6" w14:textId="77777777" w:rsidR="00E11106" w:rsidRPr="00205751" w:rsidRDefault="00E11106" w:rsidP="00AD5BC9">
            <w:pPr>
              <w:spacing w:after="120" w:line="240" w:lineRule="auto"/>
              <w:rPr>
                <w:rFonts w:cstheme="minorHAnsi"/>
              </w:rPr>
            </w:pPr>
            <w:r w:rsidRPr="00205751">
              <w:rPr>
                <w:rFonts w:cstheme="minorHAnsi"/>
              </w:rPr>
              <w:t>Searches all the University’s paid-for databases</w:t>
            </w:r>
            <w:r>
              <w:rPr>
                <w:rFonts w:cstheme="minorHAnsi"/>
              </w:rPr>
              <w:t xml:space="preserve">, ejournals, books and </w:t>
            </w:r>
            <w:proofErr w:type="spellStart"/>
            <w:r>
              <w:rPr>
                <w:rFonts w:cstheme="minorHAnsi"/>
              </w:rPr>
              <w:t>ebooks</w:t>
            </w:r>
            <w:proofErr w:type="spellEnd"/>
            <w:r>
              <w:rPr>
                <w:rFonts w:cstheme="minorHAnsi"/>
              </w:rPr>
              <w:t>.</w:t>
            </w:r>
            <w:r w:rsidRPr="00205751">
              <w:rPr>
                <w:rFonts w:cstheme="minorHAnsi"/>
              </w:rPr>
              <w:t xml:space="preserve">  Cross-subject searching.  </w:t>
            </w:r>
            <w:r>
              <w:rPr>
                <w:rFonts w:cstheme="minorHAnsi"/>
              </w:rPr>
              <w:t>Links out to f</w:t>
            </w:r>
            <w:r w:rsidRPr="00205751">
              <w:rPr>
                <w:rFonts w:cstheme="minorHAnsi"/>
              </w:rPr>
              <w:t>ull text of articles</w:t>
            </w:r>
            <w:r>
              <w:rPr>
                <w:rFonts w:cstheme="minorHAnsi"/>
              </w:rPr>
              <w:t xml:space="preserve"> online</w:t>
            </w:r>
            <w:r w:rsidRPr="00205751">
              <w:rPr>
                <w:rFonts w:cstheme="minorHAnsi"/>
              </w:rPr>
              <w:t xml:space="preserve"> </w:t>
            </w:r>
            <w:r>
              <w:rPr>
                <w:rFonts w:cstheme="minorHAnsi"/>
              </w:rPr>
              <w:t xml:space="preserve">and </w:t>
            </w:r>
            <w:proofErr w:type="spellStart"/>
            <w:r>
              <w:rPr>
                <w:rFonts w:cstheme="minorHAnsi"/>
              </w:rPr>
              <w:t>ebooks</w:t>
            </w:r>
            <w:proofErr w:type="spellEnd"/>
            <w:r>
              <w:rPr>
                <w:rFonts w:cstheme="minorHAnsi"/>
              </w:rPr>
              <w:t>.</w:t>
            </w:r>
          </w:p>
        </w:tc>
        <w:tc>
          <w:tcPr>
            <w:tcW w:w="1324" w:type="pct"/>
          </w:tcPr>
          <w:p w14:paraId="753F21FA" w14:textId="77777777" w:rsidR="00E11106" w:rsidRPr="00205751" w:rsidRDefault="00E11106" w:rsidP="00E11106">
            <w:pPr>
              <w:spacing w:line="240" w:lineRule="auto"/>
              <w:rPr>
                <w:rFonts w:cstheme="minorHAnsi"/>
              </w:rPr>
            </w:pPr>
            <w:r w:rsidRPr="00205751">
              <w:rPr>
                <w:rFonts w:cstheme="minorHAnsi"/>
              </w:rPr>
              <w:t>Keyword search box, with ability to limit by format e.g. journal article</w:t>
            </w:r>
            <w:r>
              <w:rPr>
                <w:rFonts w:cstheme="minorHAnsi"/>
              </w:rPr>
              <w:t xml:space="preserve"> or</w:t>
            </w:r>
            <w:r w:rsidRPr="00205751">
              <w:rPr>
                <w:rFonts w:cstheme="minorHAnsi"/>
              </w:rPr>
              <w:t xml:space="preserve"> date.  Use inverted commas for “phrase searching”</w:t>
            </w:r>
          </w:p>
        </w:tc>
        <w:tc>
          <w:tcPr>
            <w:tcW w:w="593" w:type="pct"/>
            <w:shd w:val="clear" w:color="auto" w:fill="FFFFFF" w:themeFill="background1"/>
          </w:tcPr>
          <w:p w14:paraId="120764BE" w14:textId="77777777" w:rsidR="00E11106" w:rsidRDefault="00E11106" w:rsidP="00E11106">
            <w:pPr>
              <w:spacing w:line="240" w:lineRule="auto"/>
              <w:rPr>
                <w:rFonts w:cstheme="minorHAnsi"/>
              </w:rPr>
            </w:pPr>
            <w:r>
              <w:rPr>
                <w:rFonts w:cstheme="minorHAnsi"/>
              </w:rPr>
              <w:t>RefW</w:t>
            </w:r>
            <w:r w:rsidRPr="00785BD6">
              <w:rPr>
                <w:rFonts w:cstheme="minorHAnsi"/>
              </w:rPr>
              <w:t>orks</w:t>
            </w:r>
          </w:p>
          <w:p w14:paraId="40B0764F" w14:textId="77777777" w:rsidR="00E11106" w:rsidRPr="00785BD6" w:rsidRDefault="007C37F4" w:rsidP="00E11106">
            <w:pPr>
              <w:spacing w:line="240" w:lineRule="auto"/>
              <w:rPr>
                <w:rFonts w:cstheme="minorHAnsi"/>
              </w:rPr>
            </w:pPr>
            <w:r>
              <w:rPr>
                <w:rFonts w:cstheme="minorHAnsi"/>
              </w:rPr>
              <w:t>Account</w:t>
            </w:r>
          </w:p>
        </w:tc>
      </w:tr>
      <w:tr w:rsidR="000F7F65" w:rsidRPr="00205751" w14:paraId="69547298" w14:textId="77777777" w:rsidTr="000F7F65">
        <w:tc>
          <w:tcPr>
            <w:tcW w:w="1324" w:type="pct"/>
          </w:tcPr>
          <w:p w14:paraId="36776CF5" w14:textId="77777777" w:rsidR="000F7F65" w:rsidRPr="00B37F3F" w:rsidRDefault="000F7F65" w:rsidP="000F7F65">
            <w:pPr>
              <w:rPr>
                <w:rFonts w:cstheme="minorHAnsi"/>
                <w:b/>
              </w:rPr>
            </w:pPr>
            <w:r w:rsidRPr="00B37F3F">
              <w:rPr>
                <w:rFonts w:cstheme="minorHAnsi"/>
                <w:b/>
              </w:rPr>
              <w:t>MEDLINE</w:t>
            </w:r>
            <w:r w:rsidRPr="00B37F3F">
              <w:rPr>
                <w:b/>
              </w:rPr>
              <w:t xml:space="preserve"> with Full Text</w:t>
            </w:r>
          </w:p>
          <w:p w14:paraId="26F92287" w14:textId="724AB10E" w:rsidR="000F7F65" w:rsidRPr="00205751" w:rsidRDefault="000F7F65" w:rsidP="000F7F65">
            <w:pPr>
              <w:spacing w:line="240" w:lineRule="auto"/>
              <w:rPr>
                <w:rFonts w:cstheme="minorHAnsi"/>
              </w:rPr>
            </w:pPr>
          </w:p>
        </w:tc>
        <w:tc>
          <w:tcPr>
            <w:tcW w:w="1759" w:type="pct"/>
          </w:tcPr>
          <w:p w14:paraId="3EAE4D04" w14:textId="406588B1" w:rsidR="000F7F65" w:rsidRPr="00205751" w:rsidRDefault="000F7F65" w:rsidP="000F7F65">
            <w:pPr>
              <w:spacing w:line="240" w:lineRule="auto"/>
              <w:rPr>
                <w:rFonts w:cstheme="minorHAnsi"/>
              </w:rPr>
            </w:pPr>
            <w:r>
              <w:t>P</w:t>
            </w:r>
            <w:r w:rsidRPr="006D3DAB">
              <w:t xml:space="preserve">rovides authoritative medical information </w:t>
            </w:r>
            <w:r>
              <w:t>and f</w:t>
            </w:r>
            <w:r w:rsidRPr="006D3DAB">
              <w:t xml:space="preserve">ull text </w:t>
            </w:r>
            <w:r>
              <w:t>of over</w:t>
            </w:r>
            <w:r w:rsidRPr="006D3DAB">
              <w:t xml:space="preserve"> 1,470 journals</w:t>
            </w:r>
            <w:r>
              <w:t>.</w:t>
            </w:r>
          </w:p>
        </w:tc>
        <w:tc>
          <w:tcPr>
            <w:tcW w:w="1324" w:type="pct"/>
          </w:tcPr>
          <w:p w14:paraId="3FCD603B" w14:textId="4E2176F4" w:rsidR="000F7F65" w:rsidRPr="00205751" w:rsidRDefault="000F7F65" w:rsidP="000F7F65">
            <w:pPr>
              <w:spacing w:line="240" w:lineRule="auto"/>
              <w:rPr>
                <w:rFonts w:cstheme="minorHAnsi"/>
              </w:rPr>
            </w:pPr>
            <w:r w:rsidRPr="00205751">
              <w:rPr>
                <w:rFonts w:cstheme="minorHAnsi"/>
              </w:rPr>
              <w:t xml:space="preserve">Advanced search allows complex </w:t>
            </w:r>
            <w:r>
              <w:rPr>
                <w:rFonts w:cstheme="minorHAnsi"/>
              </w:rPr>
              <w:t>combinations of subject terms &amp; limits.</w:t>
            </w:r>
          </w:p>
        </w:tc>
        <w:tc>
          <w:tcPr>
            <w:tcW w:w="593" w:type="pct"/>
            <w:shd w:val="clear" w:color="auto" w:fill="FFFFFF" w:themeFill="background1"/>
          </w:tcPr>
          <w:p w14:paraId="449D806B" w14:textId="6740F337" w:rsidR="000F7F65" w:rsidRPr="00785BD6" w:rsidRDefault="000F7F65" w:rsidP="000F7F65">
            <w:pPr>
              <w:spacing w:line="240" w:lineRule="auto"/>
              <w:rPr>
                <w:rFonts w:cstheme="minorHAnsi"/>
              </w:rPr>
            </w:pPr>
            <w:r w:rsidRPr="00EE62DF">
              <w:rPr>
                <w:rFonts w:cstheme="minorHAnsi"/>
              </w:rPr>
              <w:t>Personal account</w:t>
            </w:r>
            <w:r>
              <w:rPr>
                <w:rFonts w:cstheme="minorHAnsi"/>
              </w:rPr>
              <w:t>,</w:t>
            </w:r>
            <w:r w:rsidRPr="00EE62DF">
              <w:rPr>
                <w:rFonts w:cstheme="minorHAnsi"/>
              </w:rPr>
              <w:t xml:space="preserve"> RefWorks</w:t>
            </w:r>
            <w:r>
              <w:rPr>
                <w:rFonts w:cstheme="minorHAnsi"/>
              </w:rPr>
              <w:t>,</w:t>
            </w:r>
            <w:r w:rsidRPr="00EE62DF">
              <w:rPr>
                <w:rFonts w:cstheme="minorHAnsi"/>
              </w:rPr>
              <w:t xml:space="preserve"> Search alerts</w:t>
            </w:r>
          </w:p>
        </w:tc>
      </w:tr>
      <w:tr w:rsidR="00860D29" w:rsidRPr="00205751" w14:paraId="6AE7063A" w14:textId="77777777" w:rsidTr="000F7F65">
        <w:tc>
          <w:tcPr>
            <w:tcW w:w="1324" w:type="pct"/>
          </w:tcPr>
          <w:p w14:paraId="52D72776" w14:textId="77777777" w:rsidR="00A11E97" w:rsidRPr="001F40AC" w:rsidRDefault="00A11E97" w:rsidP="00A11E97">
            <w:pPr>
              <w:rPr>
                <w:rFonts w:cstheme="minorHAnsi"/>
                <w:b/>
              </w:rPr>
            </w:pPr>
            <w:r w:rsidRPr="001F40AC">
              <w:rPr>
                <w:rFonts w:cstheme="minorHAnsi"/>
                <w:b/>
              </w:rPr>
              <w:t>Web of Science</w:t>
            </w:r>
          </w:p>
          <w:p w14:paraId="5C101C97" w14:textId="77777777" w:rsidR="00860D29" w:rsidRPr="00E547E0" w:rsidRDefault="00860D29" w:rsidP="00860D29">
            <w:pPr>
              <w:spacing w:line="240" w:lineRule="auto"/>
              <w:rPr>
                <w:rFonts w:cstheme="minorHAnsi"/>
              </w:rPr>
            </w:pPr>
          </w:p>
        </w:tc>
        <w:tc>
          <w:tcPr>
            <w:tcW w:w="1759" w:type="pct"/>
          </w:tcPr>
          <w:p w14:paraId="7125C423" w14:textId="7C120185" w:rsidR="00860D29" w:rsidRPr="00E547E0" w:rsidRDefault="00A11E97" w:rsidP="00860D29">
            <w:pPr>
              <w:spacing w:line="240" w:lineRule="auto"/>
              <w:rPr>
                <w:rFonts w:cstheme="minorHAnsi"/>
              </w:rPr>
            </w:pPr>
            <w:r>
              <w:rPr>
                <w:rFonts w:cstheme="minorHAnsi"/>
              </w:rPr>
              <w:t xml:space="preserve"> </w:t>
            </w:r>
            <w:r w:rsidRPr="007020EA">
              <w:rPr>
                <w:rFonts w:cstheme="minorHAnsi"/>
              </w:rPr>
              <w:t>Includes Science Citation Index Expanded &amp; Journal Citation Reports. Provides access to</w:t>
            </w:r>
            <w:r w:rsidRPr="007020EA">
              <w:rPr>
                <w:rFonts w:cstheme="minorHAnsi"/>
                <w:lang w:val="en"/>
              </w:rPr>
              <w:t xml:space="preserve"> books, journals, proceedings, patents, including integrated, multidisciplinary research.</w:t>
            </w:r>
          </w:p>
        </w:tc>
        <w:tc>
          <w:tcPr>
            <w:tcW w:w="1324" w:type="pct"/>
          </w:tcPr>
          <w:p w14:paraId="50E27983" w14:textId="67ECD661" w:rsidR="00860D29" w:rsidRPr="00E547E0" w:rsidRDefault="00A11E97" w:rsidP="00860D29">
            <w:pPr>
              <w:spacing w:line="240" w:lineRule="auto"/>
              <w:rPr>
                <w:rFonts w:cstheme="minorHAnsi"/>
              </w:rPr>
            </w:pPr>
            <w:r w:rsidRPr="001F40AC">
              <w:rPr>
                <w:rFonts w:cstheme="minorHAnsi"/>
              </w:rPr>
              <w:t>Advanced search allows complex combinations of subject terms and limits – e.g. geographical region or peer reviewed</w:t>
            </w:r>
          </w:p>
        </w:tc>
        <w:tc>
          <w:tcPr>
            <w:tcW w:w="593" w:type="pct"/>
            <w:shd w:val="clear" w:color="auto" w:fill="FFFFFF" w:themeFill="background1"/>
          </w:tcPr>
          <w:p w14:paraId="412108EA" w14:textId="77777777" w:rsidR="00A11E97" w:rsidRPr="00785BD6" w:rsidRDefault="00A11E97" w:rsidP="00A11E97">
            <w:pPr>
              <w:rPr>
                <w:rFonts w:cstheme="minorHAnsi"/>
              </w:rPr>
            </w:pPr>
            <w:r>
              <w:rPr>
                <w:rFonts w:cstheme="minorHAnsi"/>
              </w:rPr>
              <w:t>RefWorks</w:t>
            </w:r>
          </w:p>
          <w:p w14:paraId="2B5FBE05" w14:textId="77777777" w:rsidR="00A11E97" w:rsidRDefault="00A11E97" w:rsidP="00A11E97">
            <w:pPr>
              <w:rPr>
                <w:rFonts w:cstheme="minorHAnsi"/>
              </w:rPr>
            </w:pPr>
            <w:r w:rsidRPr="00785BD6">
              <w:rPr>
                <w:rFonts w:cstheme="minorHAnsi"/>
              </w:rPr>
              <w:t>Personal account</w:t>
            </w:r>
          </w:p>
          <w:p w14:paraId="20940DED" w14:textId="13098476" w:rsidR="00860D29" w:rsidRPr="00E547E0" w:rsidRDefault="00A11E97" w:rsidP="00A11E97">
            <w:pPr>
              <w:spacing w:line="240" w:lineRule="auto"/>
              <w:rPr>
                <w:rFonts w:cstheme="minorHAnsi"/>
              </w:rPr>
            </w:pPr>
            <w:r w:rsidRPr="00E547E0">
              <w:rPr>
                <w:rFonts w:cstheme="minorHAnsi"/>
              </w:rPr>
              <w:t>Search alerts</w:t>
            </w:r>
          </w:p>
        </w:tc>
      </w:tr>
      <w:tr w:rsidR="00A11E97" w:rsidRPr="00205751" w14:paraId="037C7943" w14:textId="77777777" w:rsidTr="000F7F65">
        <w:tc>
          <w:tcPr>
            <w:tcW w:w="1324" w:type="pct"/>
          </w:tcPr>
          <w:p w14:paraId="3BE6C3B3" w14:textId="7E28740E" w:rsidR="00A11E97" w:rsidRPr="00F9599B" w:rsidRDefault="00A11E97" w:rsidP="00A11E97">
            <w:pPr>
              <w:spacing w:line="240" w:lineRule="auto"/>
              <w:rPr>
                <w:rFonts w:cstheme="minorHAnsi"/>
                <w:b/>
              </w:rPr>
            </w:pPr>
            <w:r>
              <w:rPr>
                <w:rFonts w:cstheme="minorHAnsi"/>
                <w:b/>
              </w:rPr>
              <w:t>Scopus</w:t>
            </w:r>
          </w:p>
        </w:tc>
        <w:tc>
          <w:tcPr>
            <w:tcW w:w="1759" w:type="pct"/>
          </w:tcPr>
          <w:p w14:paraId="1EEE81C5" w14:textId="3AC764E7" w:rsidR="00A11E97" w:rsidRPr="00F9599B" w:rsidRDefault="00A11E97" w:rsidP="00A11E97">
            <w:pPr>
              <w:spacing w:line="240" w:lineRule="auto"/>
              <w:rPr>
                <w:rFonts w:cstheme="minorHAnsi"/>
              </w:rPr>
            </w:pPr>
            <w:r w:rsidRPr="005473FD">
              <w:t>The largest abstract and citation database of peer-reviewed research literature.</w:t>
            </w:r>
          </w:p>
        </w:tc>
        <w:tc>
          <w:tcPr>
            <w:tcW w:w="1324" w:type="pct"/>
          </w:tcPr>
          <w:p w14:paraId="3EF530F1" w14:textId="7AADCE99" w:rsidR="00A11E97" w:rsidRPr="00E547E0" w:rsidRDefault="00A11E97" w:rsidP="00A11E97">
            <w:pPr>
              <w:spacing w:line="240" w:lineRule="auto"/>
              <w:rPr>
                <w:rFonts w:cstheme="minorHAnsi"/>
              </w:rPr>
            </w:pPr>
            <w:r w:rsidRPr="005473FD">
              <w:t>Document search, Author search, Affiliation search and Advanced search.</w:t>
            </w:r>
          </w:p>
        </w:tc>
        <w:tc>
          <w:tcPr>
            <w:tcW w:w="593" w:type="pct"/>
            <w:shd w:val="clear" w:color="auto" w:fill="FFFFFF" w:themeFill="background1"/>
          </w:tcPr>
          <w:p w14:paraId="5F63673D" w14:textId="78DBC6EE" w:rsidR="00A11E97" w:rsidRPr="00E547E0" w:rsidRDefault="00A11E97" w:rsidP="00A11E97">
            <w:pPr>
              <w:spacing w:line="240" w:lineRule="auto"/>
              <w:rPr>
                <w:rFonts w:cstheme="minorHAnsi"/>
              </w:rPr>
            </w:pPr>
            <w:r w:rsidRPr="005473FD">
              <w:t>RefWorks</w:t>
            </w:r>
          </w:p>
        </w:tc>
      </w:tr>
      <w:tr w:rsidR="00103737" w:rsidRPr="00205751" w14:paraId="11FFB593" w14:textId="77777777" w:rsidTr="000F7F65">
        <w:tc>
          <w:tcPr>
            <w:tcW w:w="1324" w:type="pct"/>
          </w:tcPr>
          <w:p w14:paraId="05EE0731" w14:textId="77C5B6F0" w:rsidR="00103737" w:rsidRDefault="00103737" w:rsidP="00103737">
            <w:pPr>
              <w:spacing w:line="240" w:lineRule="auto"/>
              <w:rPr>
                <w:rFonts w:cstheme="minorHAnsi"/>
                <w:b/>
              </w:rPr>
            </w:pPr>
            <w:r w:rsidRPr="00CB7D0A">
              <w:rPr>
                <w:rFonts w:cstheme="minorHAnsi"/>
                <w:b/>
              </w:rPr>
              <w:t>ScienceDirect</w:t>
            </w:r>
          </w:p>
        </w:tc>
        <w:tc>
          <w:tcPr>
            <w:tcW w:w="1759" w:type="pct"/>
          </w:tcPr>
          <w:p w14:paraId="1796A0FF" w14:textId="41F79655" w:rsidR="00103737" w:rsidRPr="005473FD" w:rsidRDefault="00103737" w:rsidP="00103737">
            <w:pPr>
              <w:spacing w:line="240" w:lineRule="auto"/>
            </w:pPr>
            <w:r w:rsidRPr="00CB7D0A">
              <w:rPr>
                <w:rFonts w:eastAsia="Times New Roman" w:cstheme="minorHAnsi"/>
                <w:color w:val="000000"/>
              </w:rPr>
              <w:t>The leading full-text scientific database of journal articles. Coverage includes mathematics.</w:t>
            </w:r>
          </w:p>
        </w:tc>
        <w:tc>
          <w:tcPr>
            <w:tcW w:w="1324" w:type="pct"/>
          </w:tcPr>
          <w:p w14:paraId="08AB0C79" w14:textId="524F02A9" w:rsidR="00103737" w:rsidRPr="005473FD" w:rsidRDefault="00103737" w:rsidP="00103737">
            <w:pPr>
              <w:spacing w:line="240" w:lineRule="auto"/>
            </w:pPr>
            <w:r w:rsidRPr="00CB7D0A">
              <w:rPr>
                <w:rFonts w:cstheme="minorHAnsi"/>
              </w:rPr>
              <w:t>Advanced search allows complex combinations of subject terms and limits</w:t>
            </w:r>
          </w:p>
        </w:tc>
        <w:tc>
          <w:tcPr>
            <w:tcW w:w="593" w:type="pct"/>
            <w:shd w:val="clear" w:color="auto" w:fill="FFFFFF" w:themeFill="background1"/>
          </w:tcPr>
          <w:p w14:paraId="250A2A26" w14:textId="2C0FDE09" w:rsidR="00103737" w:rsidRPr="005473FD" w:rsidRDefault="00103737" w:rsidP="00103737">
            <w:pPr>
              <w:spacing w:line="240" w:lineRule="auto"/>
            </w:pPr>
            <w:r w:rsidRPr="00EE62DF">
              <w:rPr>
                <w:rFonts w:cstheme="minorHAnsi"/>
              </w:rPr>
              <w:t>Personal account</w:t>
            </w:r>
            <w:r>
              <w:rPr>
                <w:rFonts w:cstheme="minorHAnsi"/>
              </w:rPr>
              <w:t>,</w:t>
            </w:r>
            <w:r w:rsidRPr="00EE62DF">
              <w:rPr>
                <w:rFonts w:cstheme="minorHAnsi"/>
              </w:rPr>
              <w:t xml:space="preserve"> RefWorks</w:t>
            </w:r>
            <w:r>
              <w:rPr>
                <w:rFonts w:cstheme="minorHAnsi"/>
              </w:rPr>
              <w:t>,</w:t>
            </w:r>
            <w:r w:rsidRPr="00EE62DF">
              <w:rPr>
                <w:rFonts w:cstheme="minorHAnsi"/>
              </w:rPr>
              <w:t xml:space="preserve"> Search alerts</w:t>
            </w:r>
          </w:p>
        </w:tc>
      </w:tr>
    </w:tbl>
    <w:p w14:paraId="5944BA9B" w14:textId="77777777" w:rsidR="00E11106" w:rsidRDefault="00E11106" w:rsidP="00C63808">
      <w:pPr>
        <w:spacing w:after="120" w:line="240" w:lineRule="auto"/>
        <w:rPr>
          <w:rFonts w:cstheme="minorHAnsi"/>
          <w:b/>
        </w:rPr>
      </w:pPr>
    </w:p>
    <w:p w14:paraId="3CB7C026" w14:textId="77777777" w:rsidR="00E11106" w:rsidRPr="00DB35C5" w:rsidRDefault="00E11106" w:rsidP="00C63808">
      <w:pPr>
        <w:spacing w:after="120" w:line="240" w:lineRule="auto"/>
        <w:rPr>
          <w:rFonts w:cstheme="minorHAnsi"/>
        </w:rPr>
      </w:pPr>
      <w:r w:rsidRPr="00DB35C5">
        <w:rPr>
          <w:rFonts w:cstheme="minorHAnsi"/>
          <w:b/>
        </w:rPr>
        <w:t>*</w:t>
      </w:r>
      <w:proofErr w:type="gramStart"/>
      <w:r w:rsidRPr="00DB35C5">
        <w:rPr>
          <w:rFonts w:cstheme="minorHAnsi"/>
          <w:b/>
        </w:rPr>
        <w:t>Features :</w:t>
      </w:r>
      <w:proofErr w:type="gramEnd"/>
      <w:r w:rsidRPr="00DB35C5">
        <w:rPr>
          <w:rFonts w:cstheme="minorHAnsi"/>
          <w:b/>
        </w:rPr>
        <w:t xml:space="preserve"> </w:t>
      </w:r>
      <w:r>
        <w:rPr>
          <w:rFonts w:cstheme="minorHAnsi"/>
          <w:b/>
        </w:rPr>
        <w:t xml:space="preserve"> </w:t>
      </w:r>
      <w:r w:rsidRPr="00DB35C5">
        <w:rPr>
          <w:rFonts w:cstheme="minorHAnsi"/>
          <w:b/>
        </w:rPr>
        <w:t>RefWorks</w:t>
      </w:r>
      <w:r>
        <w:rPr>
          <w:rFonts w:cstheme="minorHAnsi"/>
          <w:b/>
        </w:rPr>
        <w:t xml:space="preserve"> – </w:t>
      </w:r>
      <w:r>
        <w:rPr>
          <w:rFonts w:cstheme="minorHAnsi"/>
        </w:rPr>
        <w:t xml:space="preserve">references can be downloaded into our reference management software (see </w:t>
      </w:r>
      <w:proofErr w:type="gramStart"/>
      <w:r>
        <w:rPr>
          <w:rFonts w:cstheme="minorHAnsi"/>
        </w:rPr>
        <w:t xml:space="preserve">below) </w:t>
      </w:r>
      <w:r w:rsidRPr="00DB35C5">
        <w:rPr>
          <w:rFonts w:cstheme="minorHAnsi"/>
        </w:rPr>
        <w:t xml:space="preserve"> </w:t>
      </w:r>
      <w:r w:rsidR="007C37F4">
        <w:rPr>
          <w:rFonts w:cstheme="minorHAnsi"/>
          <w:b/>
        </w:rPr>
        <w:t>A</w:t>
      </w:r>
      <w:r w:rsidRPr="00DB35C5">
        <w:rPr>
          <w:rFonts w:cstheme="minorHAnsi"/>
          <w:b/>
        </w:rPr>
        <w:t>ccount</w:t>
      </w:r>
      <w:proofErr w:type="gramEnd"/>
      <w:r w:rsidRPr="00DB35C5">
        <w:rPr>
          <w:rFonts w:cstheme="minorHAnsi"/>
        </w:rPr>
        <w:t xml:space="preserve"> – e.g. "My Account" or "My Folder" enable you to save your searches</w:t>
      </w:r>
      <w:r>
        <w:rPr>
          <w:rFonts w:cstheme="minorHAnsi"/>
        </w:rPr>
        <w:t xml:space="preserve"> and</w:t>
      </w:r>
      <w:r w:rsidRPr="00DB35C5">
        <w:rPr>
          <w:rFonts w:cstheme="minorHAnsi"/>
        </w:rPr>
        <w:t xml:space="preserve"> </w:t>
      </w:r>
      <w:proofErr w:type="gramStart"/>
      <w:r w:rsidRPr="00DB35C5">
        <w:rPr>
          <w:rFonts w:cstheme="minorHAnsi"/>
        </w:rPr>
        <w:t>documents, and</w:t>
      </w:r>
      <w:proofErr w:type="gramEnd"/>
      <w:r w:rsidRPr="00DB35C5">
        <w:rPr>
          <w:rFonts w:cstheme="minorHAnsi"/>
        </w:rPr>
        <w:t xml:space="preserve"> </w:t>
      </w:r>
      <w:r w:rsidRPr="00DB35C5">
        <w:rPr>
          <w:rFonts w:cstheme="minorHAnsi"/>
        </w:rPr>
        <w:lastRenderedPageBreak/>
        <w:t xml:space="preserve">set up alerts. </w:t>
      </w:r>
      <w:r>
        <w:rPr>
          <w:rFonts w:cstheme="minorHAnsi"/>
        </w:rPr>
        <w:t xml:space="preserve">  </w:t>
      </w:r>
      <w:r w:rsidRPr="00DB35C5">
        <w:rPr>
          <w:rFonts w:cstheme="minorHAnsi"/>
          <w:b/>
        </w:rPr>
        <w:t>Search alerts</w:t>
      </w:r>
      <w:r w:rsidRPr="00DB35C5">
        <w:rPr>
          <w:rFonts w:cstheme="minorHAnsi"/>
        </w:rPr>
        <w:t xml:space="preserve"> - automatic emails sent from a database, notify</w:t>
      </w:r>
      <w:r>
        <w:rPr>
          <w:rFonts w:cstheme="minorHAnsi"/>
        </w:rPr>
        <w:t>i</w:t>
      </w:r>
      <w:r w:rsidRPr="00DB35C5">
        <w:rPr>
          <w:rFonts w:cstheme="minorHAnsi"/>
        </w:rPr>
        <w:t>ng you of new documents that meet your search parameters.</w:t>
      </w:r>
      <w:r w:rsidR="0091131F" w:rsidRPr="0091131F">
        <w:rPr>
          <w:noProof/>
        </w:rPr>
        <w:t xml:space="preserve"> </w:t>
      </w:r>
    </w:p>
    <w:p w14:paraId="70534499" w14:textId="77777777" w:rsidR="00E11106" w:rsidRDefault="00E11106" w:rsidP="00C63808">
      <w:pPr>
        <w:spacing w:after="120" w:line="240" w:lineRule="auto"/>
        <w:rPr>
          <w:rFonts w:cstheme="minorHAnsi"/>
          <w:b/>
        </w:rPr>
      </w:pPr>
      <w:r>
        <w:rPr>
          <w:rFonts w:cstheme="minorHAnsi"/>
          <w:b/>
        </w:rPr>
        <w:t xml:space="preserve">Note:  </w:t>
      </w:r>
      <w:r w:rsidRPr="00436311">
        <w:rPr>
          <w:rFonts w:cstheme="minorHAnsi"/>
        </w:rPr>
        <w:t xml:space="preserve">Where </w:t>
      </w:r>
      <w:r>
        <w:rPr>
          <w:rFonts w:cstheme="minorHAnsi"/>
        </w:rPr>
        <w:t xml:space="preserve">the full text of an article is not immediately available, </w:t>
      </w:r>
      <w:r w:rsidRPr="00436311">
        <w:rPr>
          <w:rFonts w:cstheme="minorHAnsi"/>
        </w:rPr>
        <w:t xml:space="preserve">you </w:t>
      </w:r>
      <w:r>
        <w:rPr>
          <w:rFonts w:cstheme="minorHAnsi"/>
        </w:rPr>
        <w:t xml:space="preserve">may </w:t>
      </w:r>
      <w:r w:rsidRPr="00436311">
        <w:rPr>
          <w:rFonts w:cstheme="minorHAnsi"/>
        </w:rPr>
        <w:t>see</w:t>
      </w:r>
      <w:r w:rsidR="006C2D02">
        <w:rPr>
          <w:noProof/>
        </w:rPr>
        <w:drawing>
          <wp:inline distT="0" distB="0" distL="0" distR="0" wp14:anchorId="45991C26" wp14:editId="72183657">
            <wp:extent cx="1115400" cy="21313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1254423" cy="239699"/>
                    </a:xfrm>
                    <a:prstGeom prst="rect">
                      <a:avLst/>
                    </a:prstGeom>
                  </pic:spPr>
                </pic:pic>
              </a:graphicData>
            </a:graphic>
          </wp:inline>
        </w:drawing>
      </w:r>
      <w:r>
        <w:rPr>
          <w:rFonts w:cstheme="minorHAnsi"/>
        </w:rPr>
        <w:t xml:space="preserve">.  </w:t>
      </w:r>
      <w:r w:rsidR="0012452C">
        <w:rPr>
          <w:rFonts w:cstheme="minorHAnsi"/>
        </w:rPr>
        <w:t>C</w:t>
      </w:r>
      <w:r w:rsidR="0012452C" w:rsidRPr="0012452C">
        <w:rPr>
          <w:rFonts w:cstheme="minorHAnsi"/>
        </w:rPr>
        <w:t xml:space="preserve">lick on this symbol to check whether the University has access to the </w:t>
      </w:r>
      <w:proofErr w:type="gramStart"/>
      <w:r w:rsidR="0012452C" w:rsidRPr="0012452C">
        <w:rPr>
          <w:rFonts w:cstheme="minorHAnsi"/>
        </w:rPr>
        <w:t>full-text</w:t>
      </w:r>
      <w:proofErr w:type="gramEnd"/>
      <w:r w:rsidR="0012452C" w:rsidRPr="0012452C">
        <w:rPr>
          <w:rFonts w:cstheme="minorHAnsi"/>
        </w:rPr>
        <w:t>.</w:t>
      </w:r>
    </w:p>
    <w:p w14:paraId="457B96C5" w14:textId="77777777" w:rsidR="00E11106" w:rsidRPr="00DF439F" w:rsidRDefault="00E11106" w:rsidP="00E11106">
      <w:pPr>
        <w:spacing w:line="240" w:lineRule="auto"/>
        <w:rPr>
          <w:rFonts w:cstheme="minorHAnsi"/>
          <w:sz w:val="40"/>
        </w:rPr>
      </w:pPr>
    </w:p>
    <w:p w14:paraId="3153E0B4" w14:textId="6C14808A" w:rsidR="00F86CE2" w:rsidRPr="00AD5BC9" w:rsidRDefault="00F86CE2" w:rsidP="00E11106">
      <w:pPr>
        <w:pStyle w:val="Heading3"/>
        <w:rPr>
          <w:rFonts w:asciiTheme="minorHAnsi" w:hAnsiTheme="minorHAnsi" w:cstheme="minorHAnsi"/>
          <w:b/>
          <w:sz w:val="28"/>
        </w:rPr>
      </w:pPr>
      <w:r w:rsidRPr="00AD5BC9">
        <w:rPr>
          <w:rFonts w:asciiTheme="minorHAnsi" w:hAnsiTheme="minorHAnsi" w:cstheme="minorHAnsi"/>
          <w:b/>
          <w:sz w:val="28"/>
        </w:rPr>
        <w:t xml:space="preserve">What </w:t>
      </w:r>
      <w:r w:rsidR="007B6D87" w:rsidRPr="00AD5BC9">
        <w:rPr>
          <w:rFonts w:asciiTheme="minorHAnsi" w:hAnsiTheme="minorHAnsi" w:cstheme="minorHAnsi"/>
          <w:b/>
          <w:sz w:val="28"/>
        </w:rPr>
        <w:t>About G</w:t>
      </w:r>
      <w:r w:rsidRPr="00AD5BC9">
        <w:rPr>
          <w:rFonts w:asciiTheme="minorHAnsi" w:hAnsiTheme="minorHAnsi" w:cstheme="minorHAnsi"/>
          <w:b/>
          <w:sz w:val="28"/>
        </w:rPr>
        <w:t xml:space="preserve">oogle </w:t>
      </w:r>
      <w:r w:rsidR="007B6D87" w:rsidRPr="00AD5BC9">
        <w:rPr>
          <w:rFonts w:asciiTheme="minorHAnsi" w:hAnsiTheme="minorHAnsi" w:cstheme="minorHAnsi"/>
          <w:b/>
          <w:sz w:val="28"/>
        </w:rPr>
        <w:t>S</w:t>
      </w:r>
      <w:r w:rsidRPr="00AD5BC9">
        <w:rPr>
          <w:rFonts w:asciiTheme="minorHAnsi" w:hAnsiTheme="minorHAnsi" w:cstheme="minorHAnsi"/>
          <w:b/>
          <w:sz w:val="28"/>
        </w:rPr>
        <w:t>cholar?</w:t>
      </w:r>
    </w:p>
    <w:p w14:paraId="79E02AC2" w14:textId="77777777" w:rsidR="007B6D87" w:rsidRPr="0056467A" w:rsidRDefault="007B6D87" w:rsidP="007B6D87">
      <w:pPr>
        <w:pStyle w:val="NoSpacing"/>
        <w:spacing w:line="100" w:lineRule="exact"/>
        <w:rPr>
          <w:rFonts w:cs="Arial"/>
          <w:b/>
        </w:rPr>
      </w:pPr>
    </w:p>
    <w:p w14:paraId="27D55EB9" w14:textId="77777777" w:rsidR="00F86CE2" w:rsidRPr="00205751" w:rsidRDefault="00F86CE2" w:rsidP="007B6D87">
      <w:pPr>
        <w:spacing w:after="120" w:line="240" w:lineRule="auto"/>
        <w:rPr>
          <w:rFonts w:cstheme="minorHAnsi"/>
        </w:rPr>
      </w:pPr>
      <w:r w:rsidRPr="00205751">
        <w:rPr>
          <w:rFonts w:cstheme="minorHAnsi"/>
          <w:bCs/>
        </w:rPr>
        <w:t>Google Scholar is a quick way to find journal articles, but you sh</w:t>
      </w:r>
      <w:r>
        <w:rPr>
          <w:rFonts w:cstheme="minorHAnsi"/>
          <w:bCs/>
        </w:rPr>
        <w:t xml:space="preserve">ould not rely on this alone.  </w:t>
      </w:r>
      <w:r>
        <w:rPr>
          <w:rFonts w:cstheme="minorHAnsi"/>
          <w:b/>
          <w:bCs/>
        </w:rPr>
        <w:t xml:space="preserve">Access Google Scholar via the </w:t>
      </w:r>
      <w:r w:rsidR="006E7548">
        <w:rPr>
          <w:rFonts w:cstheme="minorHAnsi"/>
          <w:b/>
          <w:bCs/>
        </w:rPr>
        <w:t>link below</w:t>
      </w:r>
      <w:r>
        <w:rPr>
          <w:rFonts w:cstheme="minorHAnsi"/>
          <w:bCs/>
        </w:rPr>
        <w:t xml:space="preserve"> to ensure you are logged in to access the full-text of any of the University’s full-text journals you locate in your searches.</w:t>
      </w:r>
    </w:p>
    <w:tbl>
      <w:tblPr>
        <w:tblStyle w:val="TableGrid"/>
        <w:tblW w:w="5000" w:type="pct"/>
        <w:tblLayout w:type="fixed"/>
        <w:tblLook w:val="04A0" w:firstRow="1" w:lastRow="0" w:firstColumn="1" w:lastColumn="0" w:noHBand="0" w:noVBand="1"/>
      </w:tblPr>
      <w:tblGrid>
        <w:gridCol w:w="2548"/>
        <w:gridCol w:w="3401"/>
        <w:gridCol w:w="2630"/>
        <w:gridCol w:w="1049"/>
      </w:tblGrid>
      <w:tr w:rsidR="00F86CE2" w:rsidRPr="00205751" w14:paraId="1076FEED" w14:textId="77777777" w:rsidTr="007946BA">
        <w:tc>
          <w:tcPr>
            <w:tcW w:w="1323" w:type="pct"/>
          </w:tcPr>
          <w:p w14:paraId="3F9F97A1" w14:textId="77777777" w:rsidR="00F86CE2" w:rsidRPr="00205751" w:rsidRDefault="00F86CE2" w:rsidP="00F86CE2">
            <w:pPr>
              <w:spacing w:line="240" w:lineRule="auto"/>
              <w:rPr>
                <w:rFonts w:cstheme="minorHAnsi"/>
                <w:b/>
              </w:rPr>
            </w:pPr>
            <w:r>
              <w:rPr>
                <w:rFonts w:cstheme="minorHAnsi"/>
                <w:bCs/>
              </w:rPr>
              <w:t xml:space="preserve"> </w:t>
            </w:r>
            <w:r w:rsidRPr="00205751">
              <w:rPr>
                <w:rFonts w:cstheme="minorHAnsi"/>
                <w:b/>
              </w:rPr>
              <w:t>Search Tool</w:t>
            </w:r>
          </w:p>
        </w:tc>
        <w:tc>
          <w:tcPr>
            <w:tcW w:w="1766" w:type="pct"/>
          </w:tcPr>
          <w:p w14:paraId="6888CCB5" w14:textId="77777777" w:rsidR="00F86CE2" w:rsidRPr="00205751" w:rsidRDefault="00F86CE2" w:rsidP="00F86CE2">
            <w:pPr>
              <w:spacing w:line="240" w:lineRule="auto"/>
              <w:rPr>
                <w:rFonts w:cstheme="minorHAnsi"/>
                <w:b/>
              </w:rPr>
            </w:pPr>
            <w:r w:rsidRPr="00205751">
              <w:rPr>
                <w:rFonts w:cstheme="minorHAnsi"/>
                <w:b/>
              </w:rPr>
              <w:t>Scope</w:t>
            </w:r>
          </w:p>
        </w:tc>
        <w:tc>
          <w:tcPr>
            <w:tcW w:w="1366" w:type="pct"/>
          </w:tcPr>
          <w:p w14:paraId="6322380F" w14:textId="77777777" w:rsidR="00F86CE2" w:rsidRPr="00205751" w:rsidRDefault="00F86CE2" w:rsidP="00F86CE2">
            <w:pPr>
              <w:spacing w:line="240" w:lineRule="auto"/>
              <w:rPr>
                <w:rFonts w:cstheme="minorHAnsi"/>
                <w:b/>
              </w:rPr>
            </w:pPr>
            <w:r w:rsidRPr="00205751">
              <w:rPr>
                <w:rFonts w:cstheme="minorHAnsi"/>
                <w:b/>
              </w:rPr>
              <w:t>Search</w:t>
            </w:r>
          </w:p>
        </w:tc>
        <w:tc>
          <w:tcPr>
            <w:tcW w:w="545" w:type="pct"/>
            <w:shd w:val="clear" w:color="auto" w:fill="FFFFFF" w:themeFill="background1"/>
          </w:tcPr>
          <w:p w14:paraId="32CD7E67" w14:textId="77777777" w:rsidR="00F86CE2" w:rsidRPr="00785BD6" w:rsidRDefault="00F86CE2" w:rsidP="00F86CE2">
            <w:pPr>
              <w:spacing w:line="240" w:lineRule="auto"/>
              <w:rPr>
                <w:rFonts w:cstheme="minorHAnsi"/>
                <w:b/>
              </w:rPr>
            </w:pPr>
            <w:r>
              <w:rPr>
                <w:rFonts w:cstheme="minorHAnsi"/>
                <w:b/>
              </w:rPr>
              <w:t>Features</w:t>
            </w:r>
          </w:p>
        </w:tc>
      </w:tr>
      <w:tr w:rsidR="00F86CE2" w:rsidRPr="00205751" w14:paraId="160457CE" w14:textId="77777777" w:rsidTr="007946BA">
        <w:tc>
          <w:tcPr>
            <w:tcW w:w="1323" w:type="pct"/>
          </w:tcPr>
          <w:p w14:paraId="401E84D7" w14:textId="77777777" w:rsidR="00F86CE2" w:rsidRPr="00205751" w:rsidRDefault="00F86CE2" w:rsidP="007946BA">
            <w:pPr>
              <w:spacing w:line="240" w:lineRule="auto"/>
              <w:rPr>
                <w:rFonts w:cstheme="minorHAnsi"/>
              </w:rPr>
            </w:pPr>
            <w:r>
              <w:rPr>
                <w:rFonts w:cstheme="minorHAnsi"/>
                <w:b/>
              </w:rPr>
              <w:t>Google Scholar</w:t>
            </w:r>
            <w:r w:rsidR="006E7548">
              <w:t xml:space="preserve"> </w:t>
            </w:r>
            <w:hyperlink r:id="rId15" w:history="1">
              <w:r w:rsidR="006E7548" w:rsidRPr="007946BA">
                <w:rPr>
                  <w:rStyle w:val="Hyperlink"/>
                  <w:rFonts w:cstheme="minorHAnsi"/>
                </w:rPr>
                <w:t>http://ezproxy.wlv.ac.uk/login?url=http://scholar.google.com</w:t>
              </w:r>
            </w:hyperlink>
            <w:r w:rsidR="006E7548">
              <w:rPr>
                <w:rFonts w:cstheme="minorHAnsi"/>
                <w:b/>
              </w:rPr>
              <w:t xml:space="preserve"> </w:t>
            </w:r>
          </w:p>
        </w:tc>
        <w:tc>
          <w:tcPr>
            <w:tcW w:w="1766" w:type="pct"/>
          </w:tcPr>
          <w:p w14:paraId="6DDB1587" w14:textId="444AAEFA" w:rsidR="00F86CE2" w:rsidRPr="00205751" w:rsidRDefault="00F86CE2" w:rsidP="002D12A5">
            <w:pPr>
              <w:spacing w:line="240" w:lineRule="auto"/>
              <w:rPr>
                <w:rFonts w:cstheme="minorHAnsi"/>
              </w:rPr>
            </w:pPr>
            <w:r>
              <w:rPr>
                <w:rFonts w:cstheme="minorHAnsi"/>
              </w:rPr>
              <w:t xml:space="preserve">Will return results from open access repositories.  </w:t>
            </w:r>
            <w:r>
              <w:rPr>
                <w:rFonts w:cstheme="minorHAnsi"/>
                <w:bCs/>
              </w:rPr>
              <w:t>C</w:t>
            </w:r>
            <w:r w:rsidRPr="00205751">
              <w:rPr>
                <w:rFonts w:cstheme="minorHAnsi"/>
                <w:bCs/>
              </w:rPr>
              <w:t>overs pre-prints of articles</w:t>
            </w:r>
            <w:r w:rsidR="002D12A5">
              <w:rPr>
                <w:rFonts w:cstheme="minorHAnsi"/>
                <w:bCs/>
              </w:rPr>
              <w:t>,</w:t>
            </w:r>
            <w:r w:rsidRPr="00205751">
              <w:rPr>
                <w:rFonts w:cstheme="minorHAnsi"/>
                <w:bCs/>
              </w:rPr>
              <w:t xml:space="preserve"> un</w:t>
            </w:r>
            <w:r>
              <w:rPr>
                <w:rFonts w:cstheme="minorHAnsi"/>
                <w:bCs/>
              </w:rPr>
              <w:t>-</w:t>
            </w:r>
            <w:r w:rsidRPr="00205751">
              <w:rPr>
                <w:rFonts w:cstheme="minorHAnsi"/>
                <w:bCs/>
              </w:rPr>
              <w:t xml:space="preserve">reviewed articles </w:t>
            </w:r>
            <w:r w:rsidR="002D12A5">
              <w:rPr>
                <w:rFonts w:cstheme="minorHAnsi"/>
                <w:bCs/>
              </w:rPr>
              <w:t>and</w:t>
            </w:r>
            <w:r w:rsidRPr="00205751">
              <w:rPr>
                <w:rFonts w:cstheme="minorHAnsi"/>
                <w:bCs/>
              </w:rPr>
              <w:t xml:space="preserve"> peer-reviewed articles</w:t>
            </w:r>
            <w:r>
              <w:rPr>
                <w:rFonts w:cstheme="minorHAnsi"/>
                <w:bCs/>
              </w:rPr>
              <w:t>.</w:t>
            </w:r>
          </w:p>
        </w:tc>
        <w:tc>
          <w:tcPr>
            <w:tcW w:w="1366" w:type="pct"/>
          </w:tcPr>
          <w:p w14:paraId="08D5CBB1" w14:textId="77777777" w:rsidR="00F86CE2" w:rsidRPr="00205751" w:rsidRDefault="00F86CE2" w:rsidP="007946BA">
            <w:pPr>
              <w:spacing w:line="240" w:lineRule="auto"/>
              <w:rPr>
                <w:rFonts w:cstheme="minorHAnsi"/>
              </w:rPr>
            </w:pPr>
            <w:r w:rsidRPr="00205751">
              <w:rPr>
                <w:rFonts w:cstheme="minorHAnsi"/>
              </w:rPr>
              <w:t xml:space="preserve">Use inverted commas for “phrase </w:t>
            </w:r>
            <w:r w:rsidR="007946BA">
              <w:rPr>
                <w:rFonts w:cstheme="minorHAnsi"/>
              </w:rPr>
              <w:t>s</w:t>
            </w:r>
            <w:r w:rsidRPr="00205751">
              <w:rPr>
                <w:rFonts w:cstheme="minorHAnsi"/>
              </w:rPr>
              <w:t>earching”</w:t>
            </w:r>
          </w:p>
        </w:tc>
        <w:tc>
          <w:tcPr>
            <w:tcW w:w="545" w:type="pct"/>
            <w:shd w:val="clear" w:color="auto" w:fill="FFFFFF" w:themeFill="background1"/>
          </w:tcPr>
          <w:p w14:paraId="0CF3EB4B" w14:textId="77777777" w:rsidR="00F86CE2" w:rsidRDefault="00F86CE2" w:rsidP="00F86CE2">
            <w:pPr>
              <w:spacing w:line="240" w:lineRule="auto"/>
              <w:rPr>
                <w:rFonts w:cstheme="minorHAnsi"/>
              </w:rPr>
            </w:pPr>
            <w:proofErr w:type="spellStart"/>
            <w:r w:rsidRPr="00785BD6">
              <w:rPr>
                <w:rFonts w:cstheme="minorHAnsi"/>
              </w:rPr>
              <w:t>Refworks</w:t>
            </w:r>
            <w:proofErr w:type="spellEnd"/>
          </w:p>
          <w:p w14:paraId="0496533F" w14:textId="77777777" w:rsidR="00F86CE2" w:rsidRPr="00785BD6" w:rsidRDefault="00F86CE2" w:rsidP="00F86CE2">
            <w:pPr>
              <w:spacing w:line="240" w:lineRule="auto"/>
              <w:rPr>
                <w:rFonts w:cstheme="minorHAnsi"/>
              </w:rPr>
            </w:pPr>
            <w:r>
              <w:rPr>
                <w:rFonts w:cstheme="minorHAnsi"/>
              </w:rPr>
              <w:t>Account</w:t>
            </w:r>
          </w:p>
        </w:tc>
      </w:tr>
    </w:tbl>
    <w:p w14:paraId="3FA92AFD" w14:textId="77777777" w:rsidR="005E07C3" w:rsidRDefault="005E07C3" w:rsidP="005E07C3">
      <w:pPr>
        <w:spacing w:after="0" w:line="240" w:lineRule="auto"/>
      </w:pPr>
    </w:p>
    <w:p w14:paraId="57E30BBE" w14:textId="77777777" w:rsidR="00F86CE2" w:rsidRPr="00AD5BC9" w:rsidRDefault="00F86CE2" w:rsidP="00F86CE2">
      <w:pPr>
        <w:pStyle w:val="Heading3"/>
        <w:rPr>
          <w:rFonts w:asciiTheme="minorHAnsi" w:hAnsiTheme="minorHAnsi" w:cstheme="minorHAnsi"/>
          <w:b/>
          <w:sz w:val="28"/>
        </w:rPr>
      </w:pPr>
      <w:r w:rsidRPr="00AD5BC9">
        <w:rPr>
          <w:rFonts w:asciiTheme="minorHAnsi" w:hAnsiTheme="minorHAnsi" w:cstheme="minorHAnsi"/>
          <w:b/>
          <w:sz w:val="28"/>
        </w:rPr>
        <w:t xml:space="preserve">Finding </w:t>
      </w:r>
      <w:r w:rsidR="007B6D87" w:rsidRPr="00AD5BC9">
        <w:rPr>
          <w:rFonts w:asciiTheme="minorHAnsi" w:hAnsiTheme="minorHAnsi" w:cstheme="minorHAnsi"/>
          <w:b/>
          <w:sz w:val="28"/>
        </w:rPr>
        <w:t>Op</w:t>
      </w:r>
      <w:r w:rsidRPr="00AD5BC9">
        <w:rPr>
          <w:rFonts w:asciiTheme="minorHAnsi" w:hAnsiTheme="minorHAnsi" w:cstheme="minorHAnsi"/>
          <w:b/>
          <w:sz w:val="28"/>
        </w:rPr>
        <w:t xml:space="preserve">en </w:t>
      </w:r>
      <w:r w:rsidR="007B6D87" w:rsidRPr="00AD5BC9">
        <w:rPr>
          <w:rFonts w:asciiTheme="minorHAnsi" w:hAnsiTheme="minorHAnsi" w:cstheme="minorHAnsi"/>
          <w:b/>
          <w:sz w:val="28"/>
        </w:rPr>
        <w:t>A</w:t>
      </w:r>
      <w:r w:rsidRPr="00AD5BC9">
        <w:rPr>
          <w:rFonts w:asciiTheme="minorHAnsi" w:hAnsiTheme="minorHAnsi" w:cstheme="minorHAnsi"/>
          <w:b/>
          <w:sz w:val="28"/>
        </w:rPr>
        <w:t>ccess</w:t>
      </w:r>
      <w:r w:rsidR="007B6D87" w:rsidRPr="00AD5BC9">
        <w:rPr>
          <w:rFonts w:asciiTheme="minorHAnsi" w:hAnsiTheme="minorHAnsi" w:cstheme="minorHAnsi"/>
          <w:b/>
          <w:sz w:val="28"/>
        </w:rPr>
        <w:t xml:space="preserve"> R</w:t>
      </w:r>
      <w:r w:rsidRPr="00AD5BC9">
        <w:rPr>
          <w:rFonts w:asciiTheme="minorHAnsi" w:hAnsiTheme="minorHAnsi" w:cstheme="minorHAnsi"/>
          <w:b/>
          <w:sz w:val="28"/>
        </w:rPr>
        <w:t>esources</w:t>
      </w:r>
    </w:p>
    <w:p w14:paraId="3C465E14" w14:textId="77777777" w:rsidR="00E11106" w:rsidRPr="0056467A" w:rsidRDefault="00E11106" w:rsidP="00E11106">
      <w:pPr>
        <w:pStyle w:val="NoSpacing"/>
        <w:spacing w:line="100" w:lineRule="exact"/>
        <w:rPr>
          <w:rFonts w:cs="Arial"/>
          <w:b/>
        </w:rPr>
      </w:pPr>
    </w:p>
    <w:p w14:paraId="7293E7E0" w14:textId="77777777" w:rsidR="00C76E55" w:rsidRDefault="00C76E55" w:rsidP="007B6D87">
      <w:pPr>
        <w:pStyle w:val="NoSpacing"/>
        <w:spacing w:after="120"/>
        <w:rPr>
          <w:rFonts w:cs="Calibri"/>
        </w:rPr>
      </w:pPr>
      <w:r>
        <w:rPr>
          <w:rFonts w:cs="Calibri"/>
        </w:rPr>
        <w:t xml:space="preserve">Many research papers and documents are now open access, i.e. freely available.  Open access resources will be picked up by searches in standard search tools, e.g. </w:t>
      </w:r>
      <w:proofErr w:type="spellStart"/>
      <w:r>
        <w:rPr>
          <w:rFonts w:cs="Calibri"/>
        </w:rPr>
        <w:t>LibrarySearch</w:t>
      </w:r>
      <w:proofErr w:type="spellEnd"/>
      <w:r>
        <w:rPr>
          <w:rFonts w:cs="Calibri"/>
        </w:rPr>
        <w:t xml:space="preserve"> or Google Scholar.  You may also find these sources useful:</w:t>
      </w:r>
    </w:p>
    <w:tbl>
      <w:tblPr>
        <w:tblStyle w:val="TableGrid"/>
        <w:tblW w:w="5026" w:type="pct"/>
        <w:tblLook w:val="04A0" w:firstRow="1" w:lastRow="0" w:firstColumn="1" w:lastColumn="0" w:noHBand="0" w:noVBand="1"/>
      </w:tblPr>
      <w:tblGrid>
        <w:gridCol w:w="2445"/>
        <w:gridCol w:w="2822"/>
        <w:gridCol w:w="4411"/>
      </w:tblGrid>
      <w:tr w:rsidR="00C76E55" w:rsidRPr="00120C91" w14:paraId="28E6A45B" w14:textId="77777777" w:rsidTr="003822A9">
        <w:trPr>
          <w:trHeight w:val="869"/>
        </w:trPr>
        <w:tc>
          <w:tcPr>
            <w:tcW w:w="1263" w:type="pct"/>
          </w:tcPr>
          <w:p w14:paraId="2F336893" w14:textId="77777777" w:rsidR="00C76E55" w:rsidRPr="00120C91" w:rsidRDefault="006E7548" w:rsidP="001835DE">
            <w:pPr>
              <w:rPr>
                <w:rFonts w:cstheme="minorHAnsi"/>
                <w:b/>
              </w:rPr>
            </w:pPr>
            <w:r>
              <w:rPr>
                <w:rFonts w:cstheme="minorHAnsi"/>
                <w:b/>
              </w:rPr>
              <w:t>CORE</w:t>
            </w:r>
          </w:p>
        </w:tc>
        <w:tc>
          <w:tcPr>
            <w:tcW w:w="1458" w:type="pct"/>
          </w:tcPr>
          <w:p w14:paraId="623F8DF7" w14:textId="77777777" w:rsidR="00C76E55" w:rsidRPr="00120C91" w:rsidRDefault="006E7548" w:rsidP="00C76E55">
            <w:pPr>
              <w:rPr>
                <w:rFonts w:cstheme="minorHAnsi"/>
              </w:rPr>
            </w:pPr>
            <w:hyperlink r:id="rId16" w:history="1">
              <w:r w:rsidRPr="00CD4206">
                <w:rPr>
                  <w:rStyle w:val="Hyperlink"/>
                  <w:rFonts w:cstheme="minorHAnsi"/>
                </w:rPr>
                <w:t>https://core.ac.uk/</w:t>
              </w:r>
            </w:hyperlink>
            <w:r>
              <w:rPr>
                <w:rFonts w:cstheme="minorHAnsi"/>
              </w:rPr>
              <w:t xml:space="preserve"> </w:t>
            </w:r>
          </w:p>
        </w:tc>
        <w:tc>
          <w:tcPr>
            <w:tcW w:w="2279" w:type="pct"/>
          </w:tcPr>
          <w:p w14:paraId="3B363045" w14:textId="77777777" w:rsidR="00C76E55" w:rsidRPr="006E7548" w:rsidRDefault="006E7548" w:rsidP="006E7548">
            <w:pPr>
              <w:spacing w:line="240" w:lineRule="auto"/>
              <w:rPr>
                <w:rFonts w:cstheme="minorHAnsi"/>
                <w:bCs/>
              </w:rPr>
            </w:pPr>
            <w:r>
              <w:rPr>
                <w:rFonts w:cstheme="minorHAnsi"/>
                <w:bCs/>
              </w:rPr>
              <w:t>Provides access to papers</w:t>
            </w:r>
            <w:r w:rsidRPr="006E7548">
              <w:rPr>
                <w:rFonts w:cstheme="minorHAnsi"/>
                <w:bCs/>
              </w:rPr>
              <w:t xml:space="preserve"> from institutional, subject and preprint repositories as well as gold and hybrid open access journals.</w:t>
            </w:r>
          </w:p>
        </w:tc>
      </w:tr>
      <w:tr w:rsidR="000F7F65" w:rsidRPr="00120C91" w14:paraId="5141B714" w14:textId="77777777" w:rsidTr="003822A9">
        <w:trPr>
          <w:trHeight w:val="618"/>
        </w:trPr>
        <w:tc>
          <w:tcPr>
            <w:tcW w:w="1263" w:type="pct"/>
          </w:tcPr>
          <w:p w14:paraId="333BF001" w14:textId="45F5841B" w:rsidR="000F7F65" w:rsidRPr="00120C91" w:rsidRDefault="000F7F65" w:rsidP="000F7F65">
            <w:pPr>
              <w:rPr>
                <w:rFonts w:cstheme="minorHAnsi"/>
              </w:rPr>
            </w:pPr>
            <w:proofErr w:type="spellStart"/>
            <w:r w:rsidRPr="00120C91">
              <w:rPr>
                <w:rStyle w:val="hdr-dottedline1"/>
                <w:rFonts w:cstheme="minorHAnsi"/>
                <w:b/>
                <w:lang w:val="en"/>
                <w:specVanish w:val="0"/>
              </w:rPr>
              <w:t>OAIster</w:t>
            </w:r>
            <w:proofErr w:type="spellEnd"/>
          </w:p>
        </w:tc>
        <w:tc>
          <w:tcPr>
            <w:tcW w:w="1458" w:type="pct"/>
          </w:tcPr>
          <w:p w14:paraId="1D733201" w14:textId="76D9C9D6" w:rsidR="000F7F65" w:rsidRPr="003822A9" w:rsidRDefault="000F7F65" w:rsidP="000F7F65">
            <w:hyperlink r:id="rId17" w:history="1">
              <w:r w:rsidRPr="00120C91">
                <w:rPr>
                  <w:rStyle w:val="Hyperlink"/>
                  <w:rFonts w:cstheme="minorHAnsi"/>
                </w:rPr>
                <w:t>http://www.oclc.org/oaister</w:t>
              </w:r>
            </w:hyperlink>
            <w:r w:rsidRPr="00120C91">
              <w:rPr>
                <w:rFonts w:cstheme="minorHAnsi"/>
              </w:rPr>
              <w:t xml:space="preserve"> </w:t>
            </w:r>
          </w:p>
        </w:tc>
        <w:tc>
          <w:tcPr>
            <w:tcW w:w="2279" w:type="pct"/>
          </w:tcPr>
          <w:p w14:paraId="67520975" w14:textId="3960B75B" w:rsidR="000F7F65" w:rsidRPr="006E7548" w:rsidRDefault="000F7F65" w:rsidP="000F7F65">
            <w:pPr>
              <w:spacing w:line="240" w:lineRule="auto"/>
              <w:rPr>
                <w:rFonts w:cstheme="minorHAnsi"/>
                <w:bCs/>
              </w:rPr>
            </w:pPr>
            <w:r w:rsidRPr="00120C91">
              <w:rPr>
                <w:rFonts w:cstheme="minorHAnsi"/>
                <w:lang w:val="en"/>
              </w:rPr>
              <w:t>Catalogue of resources from open-archive collections worldwide</w:t>
            </w:r>
          </w:p>
        </w:tc>
      </w:tr>
    </w:tbl>
    <w:p w14:paraId="6119517B" w14:textId="77777777" w:rsidR="00C63808" w:rsidRPr="0056467A" w:rsidRDefault="00C63808" w:rsidP="00C63808">
      <w:pPr>
        <w:pStyle w:val="NoSpacing"/>
        <w:spacing w:line="100" w:lineRule="exact"/>
        <w:rPr>
          <w:rFonts w:cs="Arial"/>
          <w:b/>
        </w:rPr>
      </w:pPr>
    </w:p>
    <w:p w14:paraId="2357C602" w14:textId="77777777" w:rsidR="007E224E" w:rsidRDefault="007E224E" w:rsidP="007B6D87">
      <w:pPr>
        <w:spacing w:after="120" w:line="240" w:lineRule="auto"/>
        <w:rPr>
          <w:rFonts w:cstheme="minorHAnsi"/>
        </w:rPr>
      </w:pPr>
      <w:r w:rsidRPr="00120C91">
        <w:rPr>
          <w:rFonts w:cstheme="minorHAnsi"/>
        </w:rPr>
        <w:t xml:space="preserve">Platforms for sharing research, such as </w:t>
      </w:r>
      <w:r w:rsidRPr="00120C91">
        <w:rPr>
          <w:rFonts w:cstheme="minorHAnsi"/>
          <w:i/>
        </w:rPr>
        <w:t>ResearchGate</w:t>
      </w:r>
      <w:r w:rsidRPr="00120C91">
        <w:rPr>
          <w:rFonts w:cstheme="minorHAnsi"/>
        </w:rPr>
        <w:t xml:space="preserve"> </w:t>
      </w:r>
      <w:hyperlink r:id="rId18" w:history="1">
        <w:r w:rsidRPr="00120C91">
          <w:rPr>
            <w:rStyle w:val="Hyperlink"/>
          </w:rPr>
          <w:t>www.researchgate.net</w:t>
        </w:r>
      </w:hyperlink>
      <w:r w:rsidRPr="00120C91">
        <w:t xml:space="preserve"> </w:t>
      </w:r>
      <w:r w:rsidRPr="00120C91">
        <w:rPr>
          <w:rFonts w:cstheme="minorHAnsi"/>
        </w:rPr>
        <w:t xml:space="preserve">may also give you access to the </w:t>
      </w:r>
      <w:proofErr w:type="gramStart"/>
      <w:r w:rsidRPr="00120C91">
        <w:rPr>
          <w:rFonts w:cstheme="minorHAnsi"/>
        </w:rPr>
        <w:t>full-text</w:t>
      </w:r>
      <w:proofErr w:type="gramEnd"/>
      <w:r w:rsidRPr="00120C91">
        <w:rPr>
          <w:rFonts w:cstheme="minorHAnsi"/>
        </w:rPr>
        <w:t xml:space="preserve"> of documents that you require.  Articles may be linked to researcher profiles.  You will need to register on these sites to use them.</w:t>
      </w:r>
    </w:p>
    <w:p w14:paraId="79540AE6" w14:textId="77777777" w:rsidR="00C63808" w:rsidRDefault="00C63808" w:rsidP="00C63808">
      <w:pPr>
        <w:spacing w:after="0" w:line="240" w:lineRule="auto"/>
      </w:pPr>
    </w:p>
    <w:p w14:paraId="28330108" w14:textId="77777777" w:rsidR="00C76E55" w:rsidRPr="00AD5BC9" w:rsidRDefault="007946BA" w:rsidP="00C76E55">
      <w:pPr>
        <w:pStyle w:val="Heading3"/>
        <w:rPr>
          <w:rFonts w:asciiTheme="minorHAnsi" w:hAnsiTheme="minorHAnsi" w:cstheme="minorHAnsi"/>
          <w:b/>
          <w:sz w:val="28"/>
        </w:rPr>
      </w:pPr>
      <w:proofErr w:type="spellStart"/>
      <w:r w:rsidRPr="00AD5BC9">
        <w:rPr>
          <w:rFonts w:asciiTheme="minorHAnsi" w:hAnsiTheme="minorHAnsi" w:cstheme="minorHAnsi"/>
          <w:b/>
          <w:sz w:val="28"/>
        </w:rPr>
        <w:t>LibKey</w:t>
      </w:r>
      <w:proofErr w:type="spellEnd"/>
      <w:r w:rsidRPr="00AD5BC9">
        <w:rPr>
          <w:rFonts w:asciiTheme="minorHAnsi" w:hAnsiTheme="minorHAnsi" w:cstheme="minorHAnsi"/>
          <w:b/>
          <w:sz w:val="28"/>
        </w:rPr>
        <w:t xml:space="preserve"> Nomad</w:t>
      </w:r>
    </w:p>
    <w:p w14:paraId="47BB63E7" w14:textId="77777777" w:rsidR="00C76E55" w:rsidRPr="0056467A" w:rsidRDefault="00C76E55" w:rsidP="00C76E55">
      <w:pPr>
        <w:pStyle w:val="NoSpacing"/>
        <w:spacing w:line="100" w:lineRule="exact"/>
        <w:rPr>
          <w:rFonts w:cs="Arial"/>
          <w:b/>
        </w:rPr>
      </w:pPr>
    </w:p>
    <w:p w14:paraId="7AF46025" w14:textId="77777777" w:rsidR="00C76E55" w:rsidRDefault="000B3615" w:rsidP="007B6D87">
      <w:pPr>
        <w:pStyle w:val="NoSpacing"/>
        <w:spacing w:after="120"/>
        <w:rPr>
          <w:rFonts w:cs="Calibri"/>
        </w:rPr>
      </w:pPr>
      <w:proofErr w:type="spellStart"/>
      <w:r w:rsidRPr="000B3615">
        <w:rPr>
          <w:rFonts w:cs="Calibri"/>
        </w:rPr>
        <w:t>LibKey</w:t>
      </w:r>
      <w:proofErr w:type="spellEnd"/>
      <w:r w:rsidRPr="000B3615">
        <w:rPr>
          <w:rFonts w:cs="Calibri"/>
        </w:rPr>
        <w:t xml:space="preserve"> Nomad</w:t>
      </w:r>
      <w:r w:rsidR="007E224E">
        <w:rPr>
          <w:rFonts w:cs="Calibri"/>
        </w:rPr>
        <w:t xml:space="preserve"> is an extension you can add in Google Chrome</w:t>
      </w:r>
      <w:r w:rsidRPr="000B3615">
        <w:rPr>
          <w:rFonts w:cs="Calibri"/>
        </w:rPr>
        <w:t xml:space="preserve"> </w:t>
      </w:r>
      <w:r w:rsidR="007E224E">
        <w:rPr>
          <w:rFonts w:cs="Calibri"/>
        </w:rPr>
        <w:t xml:space="preserve">which will flag when articles are available to you in </w:t>
      </w:r>
      <w:proofErr w:type="gramStart"/>
      <w:r w:rsidR="007E224E">
        <w:rPr>
          <w:rFonts w:cs="Calibri"/>
        </w:rPr>
        <w:t>full-text</w:t>
      </w:r>
      <w:proofErr w:type="gramEnd"/>
      <w:r w:rsidR="007E224E">
        <w:rPr>
          <w:rFonts w:cs="Calibri"/>
        </w:rPr>
        <w:t>.  O</w:t>
      </w:r>
      <w:r w:rsidRPr="000B3615">
        <w:rPr>
          <w:rFonts w:cs="Calibri"/>
        </w:rPr>
        <w:t xml:space="preserve">nce it is installed, whenever you come across a journal article online, Nomad will inform you if the article is available through the </w:t>
      </w:r>
      <w:proofErr w:type="gramStart"/>
      <w:r w:rsidR="007E224E">
        <w:rPr>
          <w:rFonts w:cs="Calibri"/>
        </w:rPr>
        <w:t>L</w:t>
      </w:r>
      <w:r w:rsidRPr="000B3615">
        <w:rPr>
          <w:rFonts w:cs="Calibri"/>
        </w:rPr>
        <w:t>ibrary's</w:t>
      </w:r>
      <w:proofErr w:type="gramEnd"/>
      <w:r w:rsidRPr="000B3615">
        <w:rPr>
          <w:rFonts w:cs="Calibri"/>
        </w:rPr>
        <w:t xml:space="preserve"> subscriptions, or </w:t>
      </w:r>
      <w:r w:rsidR="0077064D">
        <w:rPr>
          <w:rFonts w:cs="Calibri"/>
        </w:rPr>
        <w:t xml:space="preserve">if </w:t>
      </w:r>
      <w:r w:rsidRPr="000B3615">
        <w:rPr>
          <w:rFonts w:cs="Calibri"/>
        </w:rPr>
        <w:t>there is an open access copy available</w:t>
      </w:r>
      <w:r w:rsidR="007E224E">
        <w:rPr>
          <w:rFonts w:cs="Calibri"/>
        </w:rPr>
        <w:t xml:space="preserve">.  See </w:t>
      </w:r>
      <w:hyperlink r:id="rId19" w:history="1">
        <w:r w:rsidR="007E224E" w:rsidRPr="00CD4206">
          <w:rPr>
            <w:rStyle w:val="Hyperlink"/>
            <w:rFonts w:cs="Calibri"/>
          </w:rPr>
          <w:t>www.wlv.ac.uk/lib/resources/libkey-nomad</w:t>
        </w:r>
      </w:hyperlink>
      <w:r w:rsidR="007E224E">
        <w:rPr>
          <w:rFonts w:cs="Calibri"/>
        </w:rPr>
        <w:t xml:space="preserve"> for details.</w:t>
      </w:r>
      <w:r w:rsidR="00C76E55">
        <w:rPr>
          <w:rFonts w:cs="Calibri"/>
        </w:rPr>
        <w:t xml:space="preserve"> </w:t>
      </w:r>
    </w:p>
    <w:p w14:paraId="0C19535F" w14:textId="77777777" w:rsidR="00C63808" w:rsidRDefault="00C63808" w:rsidP="00C63808">
      <w:pPr>
        <w:spacing w:after="0" w:line="240" w:lineRule="auto"/>
      </w:pPr>
    </w:p>
    <w:p w14:paraId="42A01497" w14:textId="77777777" w:rsidR="00486EAF" w:rsidRPr="00AD5BC9" w:rsidRDefault="00486EAF" w:rsidP="00486EAF">
      <w:pPr>
        <w:pStyle w:val="Heading3"/>
        <w:rPr>
          <w:rFonts w:asciiTheme="minorHAnsi" w:hAnsiTheme="minorHAnsi" w:cstheme="minorHAnsi"/>
          <w:b/>
          <w:sz w:val="28"/>
        </w:rPr>
      </w:pPr>
      <w:r w:rsidRPr="00AD5BC9">
        <w:rPr>
          <w:rFonts w:asciiTheme="minorHAnsi" w:hAnsiTheme="minorHAnsi" w:cstheme="minorHAnsi"/>
          <w:b/>
          <w:sz w:val="28"/>
        </w:rPr>
        <w:t>Finding Theses</w:t>
      </w:r>
    </w:p>
    <w:p w14:paraId="1242BDB9" w14:textId="77777777" w:rsidR="00486EAF" w:rsidRPr="0056467A" w:rsidRDefault="00486EAF" w:rsidP="00486EAF">
      <w:pPr>
        <w:pStyle w:val="NoSpacing"/>
        <w:spacing w:line="100" w:lineRule="exact"/>
        <w:rPr>
          <w:rFonts w:cs="Arial"/>
          <w:b/>
        </w:rPr>
      </w:pPr>
    </w:p>
    <w:p w14:paraId="25752605" w14:textId="77777777" w:rsidR="00C63808" w:rsidRPr="00C63808" w:rsidRDefault="00C63808" w:rsidP="00C63808">
      <w:pPr>
        <w:pStyle w:val="NoSpacing"/>
        <w:spacing w:after="120"/>
        <w:rPr>
          <w:rFonts w:cs="Calibri"/>
        </w:rPr>
      </w:pPr>
      <w:r>
        <w:rPr>
          <w:rFonts w:cs="Calibri"/>
        </w:rPr>
        <w:t>Consider</w:t>
      </w:r>
      <w:r w:rsidRPr="00C63808">
        <w:rPr>
          <w:rFonts w:cs="Calibri"/>
        </w:rPr>
        <w:t xml:space="preserve"> searching for </w:t>
      </w:r>
      <w:r w:rsidR="00865806">
        <w:rPr>
          <w:rFonts w:cs="Calibri"/>
        </w:rPr>
        <w:t>d</w:t>
      </w:r>
      <w:r w:rsidRPr="00C63808">
        <w:rPr>
          <w:rFonts w:cs="Calibri"/>
        </w:rPr>
        <w:t>octoral theses on your topic, as a source of information or to look at the layout of a thesis.  Most importantly</w:t>
      </w:r>
      <w:r>
        <w:rPr>
          <w:rFonts w:cs="Calibri"/>
        </w:rPr>
        <w:t>,</w:t>
      </w:r>
      <w:r w:rsidRPr="00C63808">
        <w:rPr>
          <w:rFonts w:cs="Calibri"/>
        </w:rPr>
        <w:t xml:space="preserve"> you need to establish what work has already been completed in your topic area.</w:t>
      </w:r>
    </w:p>
    <w:tbl>
      <w:tblPr>
        <w:tblStyle w:val="TableGrid"/>
        <w:tblW w:w="5000" w:type="pct"/>
        <w:tblLayout w:type="fixed"/>
        <w:tblLook w:val="04A0" w:firstRow="1" w:lastRow="0" w:firstColumn="1" w:lastColumn="0" w:noHBand="0" w:noVBand="1"/>
      </w:tblPr>
      <w:tblGrid>
        <w:gridCol w:w="2548"/>
        <w:gridCol w:w="2551"/>
        <w:gridCol w:w="4529"/>
      </w:tblGrid>
      <w:tr w:rsidR="00865806" w:rsidRPr="00120C91" w14:paraId="6AFBD202" w14:textId="77777777" w:rsidTr="003822A9">
        <w:tc>
          <w:tcPr>
            <w:tcW w:w="1323" w:type="pct"/>
          </w:tcPr>
          <w:p w14:paraId="1A40500E" w14:textId="77777777" w:rsidR="00865806" w:rsidRPr="00120C91" w:rsidRDefault="00865806" w:rsidP="00C741D4">
            <w:pPr>
              <w:spacing w:after="120" w:line="240" w:lineRule="auto"/>
              <w:rPr>
                <w:rFonts w:cstheme="minorHAnsi"/>
              </w:rPr>
            </w:pPr>
            <w:r w:rsidRPr="00120C91">
              <w:rPr>
                <w:rFonts w:cstheme="minorHAnsi"/>
                <w:b/>
              </w:rPr>
              <w:t xml:space="preserve">British Library </w:t>
            </w:r>
            <w:proofErr w:type="spellStart"/>
            <w:r w:rsidRPr="00120C91">
              <w:rPr>
                <w:rFonts w:cstheme="minorHAnsi"/>
                <w:b/>
              </w:rPr>
              <w:t>EThOS</w:t>
            </w:r>
            <w:proofErr w:type="spellEnd"/>
            <w:r w:rsidRPr="00120C91">
              <w:rPr>
                <w:rFonts w:cstheme="minorHAnsi"/>
                <w:b/>
              </w:rPr>
              <w:t xml:space="preserve"> </w:t>
            </w:r>
          </w:p>
        </w:tc>
        <w:tc>
          <w:tcPr>
            <w:tcW w:w="1325" w:type="pct"/>
          </w:tcPr>
          <w:p w14:paraId="304BF271" w14:textId="54ED8D17" w:rsidR="00865806" w:rsidRPr="00120C91" w:rsidRDefault="00865806" w:rsidP="00F402E6">
            <w:pPr>
              <w:rPr>
                <w:rFonts w:cstheme="minorHAnsi"/>
              </w:rPr>
            </w:pPr>
            <w:hyperlink r:id="rId20" w:history="1">
              <w:r w:rsidRPr="00120C91">
                <w:rPr>
                  <w:rStyle w:val="Hyperlink"/>
                  <w:rFonts w:cstheme="minorHAnsi"/>
                </w:rPr>
                <w:t>http://ethos.bl.uk</w:t>
              </w:r>
            </w:hyperlink>
          </w:p>
        </w:tc>
        <w:tc>
          <w:tcPr>
            <w:tcW w:w="2352" w:type="pct"/>
          </w:tcPr>
          <w:p w14:paraId="6CA0AC38" w14:textId="77777777" w:rsidR="00865806" w:rsidRPr="00120C91" w:rsidRDefault="00865806" w:rsidP="00C741D4">
            <w:pPr>
              <w:spacing w:after="120" w:line="240" w:lineRule="auto"/>
              <w:rPr>
                <w:rFonts w:cstheme="minorHAnsi"/>
              </w:rPr>
            </w:pPr>
            <w:r w:rsidRPr="00120C91">
              <w:rPr>
                <w:rFonts w:cstheme="minorHAnsi"/>
              </w:rPr>
              <w:t>Listing of UK higher education the</w:t>
            </w:r>
            <w:r>
              <w:rPr>
                <w:rFonts w:cstheme="minorHAnsi"/>
              </w:rPr>
              <w:t xml:space="preserve">ses, many in full </w:t>
            </w:r>
            <w:r w:rsidRPr="00120C91">
              <w:rPr>
                <w:rFonts w:cstheme="minorHAnsi"/>
              </w:rPr>
              <w:t xml:space="preserve">text. </w:t>
            </w:r>
            <w:r>
              <w:rPr>
                <w:rFonts w:cstheme="minorHAnsi"/>
              </w:rPr>
              <w:t>Can request a digital copy if not online. Login to save a thesis or request</w:t>
            </w:r>
            <w:r w:rsidRPr="00120C91">
              <w:rPr>
                <w:rFonts w:cstheme="minorHAnsi"/>
              </w:rPr>
              <w:t xml:space="preserve"> a thesis</w:t>
            </w:r>
            <w:r>
              <w:rPr>
                <w:rFonts w:cstheme="minorHAnsi"/>
              </w:rPr>
              <w:t>.</w:t>
            </w:r>
          </w:p>
        </w:tc>
      </w:tr>
      <w:tr w:rsidR="00865806" w:rsidRPr="00120C91" w14:paraId="327E7981" w14:textId="77777777" w:rsidTr="003822A9">
        <w:tc>
          <w:tcPr>
            <w:tcW w:w="1323" w:type="pct"/>
          </w:tcPr>
          <w:p w14:paraId="59B485B2" w14:textId="77777777" w:rsidR="00865806" w:rsidRPr="00120C91" w:rsidRDefault="00865806" w:rsidP="00C741D4">
            <w:pPr>
              <w:spacing w:after="120" w:line="240" w:lineRule="auto"/>
              <w:rPr>
                <w:rFonts w:cstheme="minorHAnsi"/>
                <w:b/>
              </w:rPr>
            </w:pPr>
            <w:r w:rsidRPr="00120C91">
              <w:rPr>
                <w:rFonts w:cstheme="minorHAnsi"/>
                <w:b/>
                <w:color w:val="000000"/>
              </w:rPr>
              <w:lastRenderedPageBreak/>
              <w:t>WIRE - Wolverhampton Intellectual Repository and E-Theses</w:t>
            </w:r>
          </w:p>
        </w:tc>
        <w:tc>
          <w:tcPr>
            <w:tcW w:w="1325" w:type="pct"/>
          </w:tcPr>
          <w:p w14:paraId="7D79D7F3" w14:textId="4BB32937" w:rsidR="00865806" w:rsidRPr="00120C91" w:rsidRDefault="00C716EF" w:rsidP="001835DE">
            <w:pPr>
              <w:rPr>
                <w:rFonts w:cstheme="minorHAnsi"/>
              </w:rPr>
            </w:pPr>
            <w:hyperlink r:id="rId21" w:history="1">
              <w:r w:rsidRPr="0032225C">
                <w:rPr>
                  <w:rStyle w:val="Hyperlink"/>
                  <w:rFonts w:cstheme="minorHAnsi"/>
                </w:rPr>
                <w:t xml:space="preserve">http://wlv.openrepository.com/ </w:t>
              </w:r>
            </w:hyperlink>
          </w:p>
        </w:tc>
        <w:tc>
          <w:tcPr>
            <w:tcW w:w="2352" w:type="pct"/>
          </w:tcPr>
          <w:p w14:paraId="465E80C2" w14:textId="77777777" w:rsidR="00865806" w:rsidRPr="00120C91" w:rsidRDefault="00865806" w:rsidP="00C741D4">
            <w:pPr>
              <w:pStyle w:val="NormalWeb"/>
              <w:spacing w:after="120" w:afterAutospacing="0"/>
              <w:ind w:left="0"/>
              <w:rPr>
                <w:rFonts w:asciiTheme="minorHAnsi" w:hAnsiTheme="minorHAnsi" w:cstheme="minorHAnsi"/>
              </w:rPr>
            </w:pPr>
            <w:r>
              <w:rPr>
                <w:rFonts w:asciiTheme="minorHAnsi" w:hAnsiTheme="minorHAnsi" w:cstheme="minorHAnsi"/>
              </w:rPr>
              <w:t xml:space="preserve">Access the </w:t>
            </w:r>
            <w:proofErr w:type="gramStart"/>
            <w:r>
              <w:rPr>
                <w:rFonts w:asciiTheme="minorHAnsi" w:hAnsiTheme="minorHAnsi" w:cstheme="minorHAnsi"/>
              </w:rPr>
              <w:t>full-text</w:t>
            </w:r>
            <w:proofErr w:type="gramEnd"/>
            <w:r>
              <w:rPr>
                <w:rFonts w:asciiTheme="minorHAnsi" w:hAnsiTheme="minorHAnsi" w:cstheme="minorHAnsi"/>
              </w:rPr>
              <w:t xml:space="preserve"> of doctoral theses from the University of Wolverhampton. </w:t>
            </w:r>
            <w:r w:rsidR="00C741D4">
              <w:rPr>
                <w:rFonts w:asciiTheme="minorHAnsi" w:hAnsiTheme="minorHAnsi" w:cstheme="minorHAnsi"/>
              </w:rPr>
              <w:t>Our theses c</w:t>
            </w:r>
            <w:r>
              <w:rPr>
                <w:rFonts w:asciiTheme="minorHAnsi" w:hAnsiTheme="minorHAnsi" w:cstheme="minorHAnsi"/>
              </w:rPr>
              <w:t xml:space="preserve">an also be located through </w:t>
            </w:r>
            <w:proofErr w:type="spellStart"/>
            <w:r>
              <w:rPr>
                <w:rFonts w:asciiTheme="minorHAnsi" w:hAnsiTheme="minorHAnsi" w:cstheme="minorHAnsi"/>
              </w:rPr>
              <w:t>LibrarySearch</w:t>
            </w:r>
            <w:proofErr w:type="spellEnd"/>
            <w:r>
              <w:rPr>
                <w:rFonts w:asciiTheme="minorHAnsi" w:hAnsiTheme="minorHAnsi" w:cstheme="minorHAnsi"/>
              </w:rPr>
              <w:t>.</w:t>
            </w:r>
          </w:p>
        </w:tc>
      </w:tr>
      <w:tr w:rsidR="00865806" w:rsidRPr="00120C91" w14:paraId="105364C6" w14:textId="77777777" w:rsidTr="003822A9">
        <w:tc>
          <w:tcPr>
            <w:tcW w:w="1323" w:type="pct"/>
          </w:tcPr>
          <w:p w14:paraId="39081A56" w14:textId="77777777" w:rsidR="00865806" w:rsidRPr="00120C91" w:rsidRDefault="00865806" w:rsidP="00C741D4">
            <w:pPr>
              <w:spacing w:after="120" w:line="240" w:lineRule="auto"/>
              <w:rPr>
                <w:rFonts w:cstheme="minorHAnsi"/>
                <w:b/>
              </w:rPr>
            </w:pPr>
            <w:r>
              <w:rPr>
                <w:rFonts w:cstheme="minorHAnsi"/>
                <w:b/>
              </w:rPr>
              <w:t xml:space="preserve">Global ETD Search </w:t>
            </w:r>
            <w:r w:rsidR="00C741D4">
              <w:rPr>
                <w:rFonts w:cstheme="minorHAnsi"/>
                <w:b/>
              </w:rPr>
              <w:t>(NDLTD)</w:t>
            </w:r>
          </w:p>
        </w:tc>
        <w:tc>
          <w:tcPr>
            <w:tcW w:w="1325" w:type="pct"/>
          </w:tcPr>
          <w:p w14:paraId="06E7323B" w14:textId="029DBB92" w:rsidR="00865806" w:rsidRPr="00120C91" w:rsidRDefault="00865806" w:rsidP="00F402E6">
            <w:pPr>
              <w:rPr>
                <w:rFonts w:cstheme="minorHAnsi"/>
              </w:rPr>
            </w:pPr>
            <w:hyperlink r:id="rId22" w:history="1">
              <w:r w:rsidRPr="00CD4206">
                <w:rPr>
                  <w:rStyle w:val="Hyperlink"/>
                  <w:rFonts w:cstheme="minorHAnsi"/>
                </w:rPr>
                <w:t>http://search.ndltd.org</w:t>
              </w:r>
            </w:hyperlink>
            <w:r>
              <w:rPr>
                <w:rFonts w:cstheme="minorHAnsi"/>
              </w:rPr>
              <w:t xml:space="preserve">   </w:t>
            </w:r>
          </w:p>
        </w:tc>
        <w:tc>
          <w:tcPr>
            <w:tcW w:w="2352" w:type="pct"/>
          </w:tcPr>
          <w:p w14:paraId="6E7EC4DE" w14:textId="77777777" w:rsidR="00865806" w:rsidRPr="00120C91" w:rsidRDefault="00C741D4" w:rsidP="00C741D4">
            <w:pPr>
              <w:spacing w:after="120" w:line="240" w:lineRule="auto"/>
              <w:rPr>
                <w:rFonts w:cstheme="minorHAnsi"/>
              </w:rPr>
            </w:pPr>
            <w:r>
              <w:rPr>
                <w:rFonts w:cstheme="minorHAnsi"/>
              </w:rPr>
              <w:t xml:space="preserve">Search for theses world-wide with the Networked Digital Library of Theses and Dissertations. Links to </w:t>
            </w:r>
            <w:proofErr w:type="gramStart"/>
            <w:r>
              <w:rPr>
                <w:rFonts w:cstheme="minorHAnsi"/>
              </w:rPr>
              <w:t>full-text</w:t>
            </w:r>
            <w:proofErr w:type="gramEnd"/>
            <w:r>
              <w:rPr>
                <w:rFonts w:cstheme="minorHAnsi"/>
              </w:rPr>
              <w:t xml:space="preserve"> where available.</w:t>
            </w:r>
          </w:p>
        </w:tc>
      </w:tr>
    </w:tbl>
    <w:p w14:paraId="0121BB46" w14:textId="77777777" w:rsidR="00C63808" w:rsidRDefault="00C63808" w:rsidP="00C63808">
      <w:pPr>
        <w:pStyle w:val="NoSpacing"/>
        <w:spacing w:after="120"/>
        <w:rPr>
          <w:rFonts w:cs="Calibri"/>
        </w:rPr>
      </w:pPr>
    </w:p>
    <w:p w14:paraId="30C0160E" w14:textId="77777777" w:rsidR="007946BA" w:rsidRPr="00AD5BC9" w:rsidRDefault="007B6D87" w:rsidP="007946BA">
      <w:pPr>
        <w:pStyle w:val="Heading3"/>
        <w:rPr>
          <w:rFonts w:asciiTheme="minorHAnsi" w:hAnsiTheme="minorHAnsi" w:cstheme="minorHAnsi"/>
          <w:b/>
          <w:sz w:val="28"/>
        </w:rPr>
      </w:pPr>
      <w:r w:rsidRPr="00AD5BC9">
        <w:rPr>
          <w:rFonts w:asciiTheme="minorHAnsi" w:hAnsiTheme="minorHAnsi" w:cstheme="minorHAnsi"/>
          <w:b/>
          <w:sz w:val="28"/>
        </w:rPr>
        <w:t>Constructing Searches</w:t>
      </w:r>
    </w:p>
    <w:p w14:paraId="541ADC20" w14:textId="77777777" w:rsidR="007946BA" w:rsidRPr="0056467A" w:rsidRDefault="007946BA" w:rsidP="007946BA">
      <w:pPr>
        <w:pStyle w:val="NoSpacing"/>
        <w:spacing w:line="100" w:lineRule="exact"/>
        <w:rPr>
          <w:rFonts w:cs="Arial"/>
          <w:b/>
        </w:rPr>
      </w:pPr>
    </w:p>
    <w:p w14:paraId="257BABA7" w14:textId="0DE01930" w:rsidR="007B6D87" w:rsidRPr="00205751" w:rsidRDefault="007B6D87" w:rsidP="007B6D87">
      <w:pPr>
        <w:spacing w:after="120" w:line="240" w:lineRule="auto"/>
        <w:rPr>
          <w:rFonts w:cstheme="minorHAnsi"/>
        </w:rPr>
      </w:pPr>
      <w:r w:rsidRPr="00205751">
        <w:rPr>
          <w:rFonts w:cstheme="minorHAnsi"/>
        </w:rPr>
        <w:t xml:space="preserve">You will need to experiment with your searches to find the most appropriate subject terms or keywords for your topic. </w:t>
      </w:r>
    </w:p>
    <w:p w14:paraId="1474F6BE" w14:textId="77777777" w:rsidR="007549E4" w:rsidRPr="0056467A" w:rsidRDefault="007549E4" w:rsidP="007549E4">
      <w:pPr>
        <w:pStyle w:val="NoSpacing"/>
        <w:spacing w:line="100" w:lineRule="exact"/>
        <w:rPr>
          <w:rFonts w:cs="Arial"/>
          <w:b/>
        </w:rPr>
      </w:pPr>
    </w:p>
    <w:p w14:paraId="662A9F07" w14:textId="77777777" w:rsidR="007B6D87" w:rsidRPr="0089606F" w:rsidRDefault="007B6D87" w:rsidP="007B6D87">
      <w:pPr>
        <w:spacing w:after="120" w:line="240" w:lineRule="auto"/>
        <w:rPr>
          <w:lang w:eastAsia="zh-CN"/>
        </w:rPr>
      </w:pPr>
      <w:r w:rsidRPr="0089606F">
        <w:rPr>
          <w:lang w:eastAsia="zh-CN"/>
        </w:rPr>
        <w:t xml:space="preserve">When searching, you need to consider combining your terms with either </w:t>
      </w:r>
      <w:r w:rsidRPr="0089606F">
        <w:rPr>
          <w:b/>
          <w:bCs/>
          <w:lang w:eastAsia="zh-CN"/>
        </w:rPr>
        <w:t>and, or</w:t>
      </w:r>
      <w:r w:rsidRPr="0089606F">
        <w:rPr>
          <w:lang w:eastAsia="zh-CN"/>
        </w:rPr>
        <w:t xml:space="preserve"> </w:t>
      </w:r>
      <w:proofErr w:type="spellStart"/>
      <w:r w:rsidRPr="0089606F">
        <w:rPr>
          <w:lang w:eastAsia="zh-CN"/>
        </w:rPr>
        <w:t>or</w:t>
      </w:r>
      <w:proofErr w:type="spellEnd"/>
      <w:r w:rsidRPr="0089606F">
        <w:rPr>
          <w:lang w:eastAsia="zh-CN"/>
        </w:rPr>
        <w:t xml:space="preserve"> </w:t>
      </w:r>
      <w:r w:rsidRPr="0089606F">
        <w:rPr>
          <w:b/>
          <w:bCs/>
          <w:lang w:eastAsia="zh-CN"/>
        </w:rPr>
        <w:t>not,</w:t>
      </w:r>
      <w:r w:rsidRPr="0089606F">
        <w:rPr>
          <w:lang w:eastAsia="zh-CN"/>
        </w:rPr>
        <w:t xml:space="preserve"> to include or exclude concepts. </w:t>
      </w:r>
      <w:r>
        <w:rPr>
          <w:lang w:eastAsia="zh-CN"/>
        </w:rPr>
        <w:t>Many databases offer other features e.g.</w:t>
      </w:r>
    </w:p>
    <w:p w14:paraId="0C23BEBD" w14:textId="77777777" w:rsidR="00C63808" w:rsidRPr="0056467A" w:rsidRDefault="00C63808" w:rsidP="00C63808">
      <w:pPr>
        <w:pStyle w:val="NoSpacing"/>
        <w:spacing w:line="100" w:lineRule="exact"/>
        <w:rPr>
          <w:rFonts w:cs="Arial"/>
          <w:b/>
        </w:rPr>
      </w:pPr>
    </w:p>
    <w:tbl>
      <w:tblPr>
        <w:tblW w:w="500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816"/>
        <w:gridCol w:w="4820"/>
      </w:tblGrid>
      <w:tr w:rsidR="007B6D87" w:rsidRPr="0089606F" w14:paraId="60420AE1" w14:textId="77777777" w:rsidTr="2DEE0F1F">
        <w:tc>
          <w:tcPr>
            <w:tcW w:w="2499" w:type="pct"/>
            <w:tcMar>
              <w:top w:w="0" w:type="dxa"/>
              <w:left w:w="108" w:type="dxa"/>
              <w:bottom w:w="0" w:type="dxa"/>
              <w:right w:w="108" w:type="dxa"/>
            </w:tcMar>
            <w:hideMark/>
          </w:tcPr>
          <w:p w14:paraId="5259216A" w14:textId="77777777" w:rsidR="007B6D87" w:rsidRPr="00B53399" w:rsidRDefault="007B6D87" w:rsidP="007549E4">
            <w:pPr>
              <w:pStyle w:val="ListParagraph"/>
              <w:numPr>
                <w:ilvl w:val="0"/>
                <w:numId w:val="15"/>
              </w:numPr>
              <w:spacing w:after="120" w:line="240" w:lineRule="auto"/>
              <w:rPr>
                <w:lang w:eastAsia="zh-CN"/>
              </w:rPr>
            </w:pPr>
            <w:r w:rsidRPr="2DEE0F1F">
              <w:rPr>
                <w:lang w:eastAsia="zh-CN"/>
              </w:rPr>
              <w:t>Alternative terms (synonyms)</w:t>
            </w:r>
          </w:p>
          <w:p w14:paraId="4063C7A9" w14:textId="77777777" w:rsidR="007B6D87" w:rsidRPr="00B53399" w:rsidRDefault="007B6D87" w:rsidP="007549E4">
            <w:pPr>
              <w:pStyle w:val="ListParagraph"/>
              <w:numPr>
                <w:ilvl w:val="0"/>
                <w:numId w:val="15"/>
              </w:numPr>
              <w:spacing w:after="120" w:line="240" w:lineRule="auto"/>
              <w:rPr>
                <w:lang w:eastAsia="zh-CN"/>
              </w:rPr>
            </w:pPr>
            <w:r w:rsidRPr="2DEE0F1F">
              <w:rPr>
                <w:lang w:eastAsia="zh-CN"/>
              </w:rPr>
              <w:t>Alternative spellings (e.g. behaviour/</w:t>
            </w:r>
            <w:proofErr w:type="spellStart"/>
            <w:r w:rsidRPr="2DEE0F1F">
              <w:rPr>
                <w:lang w:eastAsia="zh-CN"/>
              </w:rPr>
              <w:t>behavior</w:t>
            </w:r>
            <w:proofErr w:type="spellEnd"/>
            <w:r w:rsidRPr="2DEE0F1F">
              <w:rPr>
                <w:lang w:eastAsia="zh-CN"/>
              </w:rPr>
              <w:t>)</w:t>
            </w:r>
          </w:p>
          <w:p w14:paraId="4EEF644D" w14:textId="77777777" w:rsidR="007B6D87" w:rsidRPr="00B53399" w:rsidRDefault="007B6D87" w:rsidP="007549E4">
            <w:pPr>
              <w:pStyle w:val="ListParagraph"/>
              <w:numPr>
                <w:ilvl w:val="0"/>
                <w:numId w:val="15"/>
              </w:numPr>
              <w:spacing w:after="120" w:line="240" w:lineRule="auto"/>
              <w:rPr>
                <w:lang w:eastAsia="zh-CN"/>
              </w:rPr>
            </w:pPr>
            <w:r w:rsidRPr="2DEE0F1F">
              <w:rPr>
                <w:lang w:eastAsia="zh-CN"/>
              </w:rPr>
              <w:t>Broader terms (if you find insufficient information on your precise topic)</w:t>
            </w:r>
          </w:p>
          <w:p w14:paraId="50E7C9DE" w14:textId="77777777" w:rsidR="007B6D87" w:rsidRPr="00B53399" w:rsidRDefault="007B6D87" w:rsidP="007549E4">
            <w:pPr>
              <w:pStyle w:val="ListParagraph"/>
              <w:numPr>
                <w:ilvl w:val="0"/>
                <w:numId w:val="15"/>
              </w:numPr>
              <w:spacing w:after="120" w:line="240" w:lineRule="auto"/>
              <w:rPr>
                <w:lang w:eastAsia="zh-CN"/>
              </w:rPr>
            </w:pPr>
            <w:r w:rsidRPr="2DEE0F1F">
              <w:rPr>
                <w:lang w:eastAsia="zh-CN"/>
              </w:rPr>
              <w:t>Geographical limits (does your search need to be UK specific)</w:t>
            </w:r>
          </w:p>
          <w:p w14:paraId="67383911" w14:textId="77777777" w:rsidR="007B6D87" w:rsidRPr="00B53399" w:rsidRDefault="007B6D87" w:rsidP="007549E4">
            <w:pPr>
              <w:pStyle w:val="ListParagraph"/>
              <w:numPr>
                <w:ilvl w:val="0"/>
                <w:numId w:val="15"/>
              </w:numPr>
              <w:spacing w:after="120" w:line="240" w:lineRule="auto"/>
              <w:rPr>
                <w:lang w:eastAsia="zh-CN"/>
              </w:rPr>
            </w:pPr>
            <w:r w:rsidRPr="2DEE0F1F">
              <w:rPr>
                <w:lang w:eastAsia="zh-CN"/>
              </w:rPr>
              <w:t>Date limits?</w:t>
            </w:r>
          </w:p>
          <w:p w14:paraId="72F21ED5" w14:textId="77777777" w:rsidR="007B6D87" w:rsidRPr="00B53399" w:rsidRDefault="007B6D87" w:rsidP="007549E4">
            <w:pPr>
              <w:pStyle w:val="ListParagraph"/>
              <w:numPr>
                <w:ilvl w:val="0"/>
                <w:numId w:val="15"/>
              </w:numPr>
              <w:spacing w:after="120" w:line="240" w:lineRule="auto"/>
              <w:rPr>
                <w:lang w:eastAsia="zh-CN"/>
              </w:rPr>
            </w:pPr>
            <w:r w:rsidRPr="2DEE0F1F">
              <w:rPr>
                <w:lang w:eastAsia="zh-CN"/>
              </w:rPr>
              <w:t>Format limits – e.g. peer reviewed articles only to exclude magazines</w:t>
            </w:r>
          </w:p>
          <w:p w14:paraId="4D95D387" w14:textId="77777777" w:rsidR="00B46CE8" w:rsidRPr="00B46CE8" w:rsidRDefault="007B6D87" w:rsidP="00B46CE8">
            <w:pPr>
              <w:pStyle w:val="ListParagraph"/>
              <w:numPr>
                <w:ilvl w:val="0"/>
                <w:numId w:val="14"/>
              </w:numPr>
              <w:spacing w:after="120" w:line="240" w:lineRule="auto"/>
              <w:rPr>
                <w:rFonts w:ascii="Symbol" w:hAnsi="Symbol"/>
                <w:shd w:val="clear" w:color="auto" w:fill="FFFF00"/>
                <w:lang w:eastAsia="zh-CN"/>
              </w:rPr>
            </w:pPr>
            <w:r w:rsidRPr="2DEE0F1F">
              <w:rPr>
                <w:lang w:eastAsia="zh-CN"/>
              </w:rPr>
              <w:t>Language limit – e.g. English only</w:t>
            </w:r>
            <w:r w:rsidR="00B46CE8" w:rsidRPr="2DEE0F1F">
              <w:rPr>
                <w:lang w:eastAsia="zh-CN"/>
              </w:rPr>
              <w:t xml:space="preserve"> </w:t>
            </w:r>
          </w:p>
          <w:p w14:paraId="07E0CF84" w14:textId="77777777" w:rsidR="00B46CE8" w:rsidRPr="00B53399" w:rsidRDefault="00B46CE8" w:rsidP="00B46CE8">
            <w:pPr>
              <w:pStyle w:val="ListParagraph"/>
              <w:numPr>
                <w:ilvl w:val="0"/>
                <w:numId w:val="14"/>
              </w:numPr>
              <w:spacing w:after="120" w:line="240" w:lineRule="auto"/>
              <w:rPr>
                <w:rFonts w:ascii="Symbol" w:hAnsi="Symbol"/>
                <w:shd w:val="clear" w:color="auto" w:fill="FFFF00"/>
                <w:lang w:eastAsia="zh-CN"/>
              </w:rPr>
            </w:pPr>
            <w:r w:rsidRPr="2DEE0F1F">
              <w:rPr>
                <w:lang w:eastAsia="zh-CN"/>
              </w:rPr>
              <w:t xml:space="preserve">Truncation searching to include variants e.g. </w:t>
            </w:r>
            <w:proofErr w:type="spellStart"/>
            <w:r w:rsidRPr="2DEE0F1F">
              <w:rPr>
                <w:lang w:eastAsia="zh-CN"/>
              </w:rPr>
              <w:t>motiv</w:t>
            </w:r>
            <w:proofErr w:type="spellEnd"/>
            <w:r w:rsidRPr="2DEE0F1F">
              <w:rPr>
                <w:lang w:eastAsia="zh-CN"/>
              </w:rPr>
              <w:t>* for motivation, motivating</w:t>
            </w:r>
          </w:p>
          <w:p w14:paraId="5685BCE4" w14:textId="77777777" w:rsidR="007B6D87" w:rsidRPr="00B53399" w:rsidRDefault="007B6D87" w:rsidP="00B46CE8">
            <w:pPr>
              <w:pStyle w:val="ListParagraph"/>
              <w:spacing w:after="120" w:line="240" w:lineRule="auto"/>
              <w:ind w:left="375"/>
              <w:rPr>
                <w:lang w:eastAsia="zh-CN"/>
              </w:rPr>
            </w:pPr>
          </w:p>
        </w:tc>
        <w:tc>
          <w:tcPr>
            <w:tcW w:w="2501" w:type="pct"/>
            <w:shd w:val="clear" w:color="auto" w:fill="FFFFFF" w:themeFill="background1"/>
            <w:tcMar>
              <w:top w:w="0" w:type="dxa"/>
              <w:left w:w="108" w:type="dxa"/>
              <w:bottom w:w="0" w:type="dxa"/>
              <w:right w:w="108" w:type="dxa"/>
            </w:tcMar>
            <w:hideMark/>
          </w:tcPr>
          <w:p w14:paraId="63AC4AAC" w14:textId="77777777" w:rsidR="007B6D87" w:rsidRPr="00B53399" w:rsidRDefault="007B6D87" w:rsidP="007549E4">
            <w:pPr>
              <w:pStyle w:val="ListParagraph"/>
              <w:numPr>
                <w:ilvl w:val="0"/>
                <w:numId w:val="14"/>
              </w:numPr>
              <w:spacing w:after="120" w:line="240" w:lineRule="auto"/>
              <w:rPr>
                <w:lang w:eastAsia="zh-CN"/>
              </w:rPr>
            </w:pPr>
            <w:r w:rsidRPr="2DEE0F1F">
              <w:rPr>
                <w:lang w:eastAsia="zh-CN"/>
              </w:rPr>
              <w:t xml:space="preserve">Wildcard searching e.g. type </w:t>
            </w:r>
            <w:proofErr w:type="spellStart"/>
            <w:proofErr w:type="gramStart"/>
            <w:r w:rsidRPr="2DEE0F1F">
              <w:rPr>
                <w:lang w:eastAsia="zh-CN"/>
              </w:rPr>
              <w:t>ne?t</w:t>
            </w:r>
            <w:proofErr w:type="spellEnd"/>
            <w:proofErr w:type="gramEnd"/>
            <w:r w:rsidRPr="2DEE0F1F">
              <w:rPr>
                <w:lang w:eastAsia="zh-CN"/>
              </w:rPr>
              <w:t xml:space="preserve"> to find all citations containing neat, nest or next or type </w:t>
            </w:r>
            <w:proofErr w:type="spellStart"/>
            <w:r w:rsidRPr="2DEE0F1F">
              <w:rPr>
                <w:lang w:eastAsia="zh-CN"/>
              </w:rPr>
              <w:t>colo#r</w:t>
            </w:r>
            <w:proofErr w:type="spellEnd"/>
            <w:r w:rsidRPr="2DEE0F1F">
              <w:rPr>
                <w:lang w:eastAsia="zh-CN"/>
              </w:rPr>
              <w:t xml:space="preserve"> to find all citations containing </w:t>
            </w:r>
            <w:proofErr w:type="spellStart"/>
            <w:r w:rsidRPr="2DEE0F1F">
              <w:rPr>
                <w:lang w:eastAsia="zh-CN"/>
              </w:rPr>
              <w:t>color</w:t>
            </w:r>
            <w:proofErr w:type="spellEnd"/>
            <w:r w:rsidRPr="2DEE0F1F">
              <w:rPr>
                <w:lang w:eastAsia="zh-CN"/>
              </w:rPr>
              <w:t xml:space="preserve"> or colour.</w:t>
            </w:r>
          </w:p>
          <w:p w14:paraId="63B98C23" w14:textId="77777777" w:rsidR="007B6D87" w:rsidRPr="00B53399" w:rsidRDefault="007B6D87" w:rsidP="007549E4">
            <w:pPr>
              <w:pStyle w:val="ListParagraph"/>
              <w:numPr>
                <w:ilvl w:val="0"/>
                <w:numId w:val="14"/>
              </w:numPr>
              <w:spacing w:after="120" w:line="240" w:lineRule="auto"/>
              <w:rPr>
                <w:lang w:eastAsia="zh-CN"/>
              </w:rPr>
            </w:pPr>
            <w:r w:rsidRPr="2DEE0F1F">
              <w:rPr>
                <w:lang w:eastAsia="zh-CN"/>
              </w:rPr>
              <w:t>Proximity searching – consider using the Near Operator (N)  (using N5 finds the words if they are within five words of one another regardless of the order in which they appear e.g. technology N5 education) or the Within Operator (W) (using W5 finds the words if they are within five words of one another and in the order in which you entered them e.g. technology W5 education).</w:t>
            </w:r>
          </w:p>
        </w:tc>
      </w:tr>
    </w:tbl>
    <w:p w14:paraId="60A856B8" w14:textId="77777777" w:rsidR="00C63808" w:rsidRPr="0012452C" w:rsidRDefault="00C63808" w:rsidP="00C63808">
      <w:pPr>
        <w:spacing w:after="0" w:line="240" w:lineRule="auto"/>
        <w:rPr>
          <w:sz w:val="20"/>
        </w:rPr>
      </w:pPr>
    </w:p>
    <w:p w14:paraId="3513A9C9" w14:textId="77777777" w:rsidR="007B6D87" w:rsidRPr="00AD5BC9" w:rsidRDefault="007B6D87" w:rsidP="007B6D87">
      <w:pPr>
        <w:pStyle w:val="Heading3"/>
        <w:rPr>
          <w:rFonts w:asciiTheme="minorHAnsi" w:hAnsiTheme="minorHAnsi" w:cstheme="minorHAnsi"/>
          <w:b/>
          <w:sz w:val="28"/>
        </w:rPr>
      </w:pPr>
      <w:r w:rsidRPr="00AD5BC9">
        <w:rPr>
          <w:rFonts w:asciiTheme="minorHAnsi" w:hAnsiTheme="minorHAnsi" w:cstheme="minorHAnsi"/>
          <w:b/>
          <w:sz w:val="28"/>
        </w:rPr>
        <w:t xml:space="preserve">Setting Search Alerts/Keeping Up to Date </w:t>
      </w:r>
    </w:p>
    <w:p w14:paraId="4E654ECC" w14:textId="77777777" w:rsidR="007B6D87" w:rsidRPr="0056467A" w:rsidRDefault="007B6D87" w:rsidP="007B6D87">
      <w:pPr>
        <w:pStyle w:val="NoSpacing"/>
        <w:spacing w:line="100" w:lineRule="exact"/>
        <w:rPr>
          <w:rFonts w:cs="Arial"/>
          <w:b/>
        </w:rPr>
      </w:pPr>
    </w:p>
    <w:p w14:paraId="1F8CCC97" w14:textId="6F796D5F" w:rsidR="007B6D87" w:rsidRPr="00205751" w:rsidRDefault="007B6D87" w:rsidP="007B6D87">
      <w:pPr>
        <w:spacing w:after="120" w:line="240" w:lineRule="auto"/>
        <w:rPr>
          <w:rFonts w:cstheme="minorHAnsi"/>
        </w:rPr>
      </w:pPr>
      <w:r w:rsidRPr="00205751">
        <w:rPr>
          <w:rFonts w:cstheme="minorHAnsi"/>
        </w:rPr>
        <w:t>If you are undertaking research over a period of months it may be worth setting up search alerts, so you are informed when new journal articles are published in your area of interest.  Alerts can be received by email or RSS feeds.  This can be done through the databases listed above</w:t>
      </w:r>
      <w:r w:rsidR="00C716EF">
        <w:rPr>
          <w:rFonts w:cstheme="minorHAnsi"/>
        </w:rPr>
        <w:t>.</w:t>
      </w:r>
      <w:r>
        <w:rPr>
          <w:rFonts w:cstheme="minorHAnsi"/>
        </w:rPr>
        <w:t xml:space="preserve">  </w:t>
      </w:r>
    </w:p>
    <w:p w14:paraId="77918695" w14:textId="77777777" w:rsidR="00C63808" w:rsidRDefault="00C63808" w:rsidP="00C63808">
      <w:pPr>
        <w:spacing w:after="0" w:line="240" w:lineRule="auto"/>
      </w:pPr>
    </w:p>
    <w:p w14:paraId="24E4F825" w14:textId="77777777" w:rsidR="007B6D87" w:rsidRPr="00AD5BC9" w:rsidRDefault="007B6D87" w:rsidP="007B6D87">
      <w:pPr>
        <w:pStyle w:val="Heading3"/>
        <w:rPr>
          <w:rFonts w:asciiTheme="minorHAnsi" w:hAnsiTheme="minorHAnsi" w:cstheme="minorHAnsi"/>
          <w:b/>
          <w:sz w:val="28"/>
        </w:rPr>
      </w:pPr>
      <w:r w:rsidRPr="00AD5BC9">
        <w:rPr>
          <w:rFonts w:asciiTheme="minorHAnsi" w:hAnsiTheme="minorHAnsi" w:cstheme="minorHAnsi"/>
          <w:b/>
          <w:sz w:val="28"/>
        </w:rPr>
        <w:t>Reference Management</w:t>
      </w:r>
    </w:p>
    <w:p w14:paraId="7F105A36" w14:textId="77777777" w:rsidR="007B6D87" w:rsidRPr="0056467A" w:rsidRDefault="007B6D87" w:rsidP="007B6D87">
      <w:pPr>
        <w:pStyle w:val="NoSpacing"/>
        <w:spacing w:line="100" w:lineRule="exact"/>
        <w:rPr>
          <w:rFonts w:cs="Arial"/>
          <w:b/>
        </w:rPr>
      </w:pPr>
    </w:p>
    <w:p w14:paraId="3161C15B" w14:textId="77777777" w:rsidR="007B6D87" w:rsidRPr="00205751" w:rsidRDefault="007B6D87" w:rsidP="007B6D87">
      <w:pPr>
        <w:spacing w:after="120" w:line="240" w:lineRule="auto"/>
        <w:rPr>
          <w:rFonts w:cstheme="minorHAnsi"/>
        </w:rPr>
      </w:pPr>
      <w:r w:rsidRPr="00205751">
        <w:rPr>
          <w:rFonts w:cstheme="minorHAnsi"/>
        </w:rPr>
        <w:t>It is possible to save references from the above databases into reference management software such as RefWorks.  RefWorks can also be used to format your bibliography in the Harvar</w:t>
      </w:r>
      <w:r>
        <w:rPr>
          <w:rFonts w:cstheme="minorHAnsi"/>
        </w:rPr>
        <w:t xml:space="preserve">d Referencing style.  </w:t>
      </w:r>
      <w:r w:rsidR="00B46CE8">
        <w:rPr>
          <w:rFonts w:cstheme="minorHAnsi"/>
        </w:rPr>
        <w:t>See Reference Management at</w:t>
      </w:r>
      <w:r w:rsidRPr="00205751">
        <w:rPr>
          <w:rFonts w:cstheme="minorHAnsi"/>
        </w:rPr>
        <w:t xml:space="preserve"> </w:t>
      </w:r>
      <w:hyperlink r:id="rId23" w:history="1">
        <w:r w:rsidR="00B46CE8" w:rsidRPr="00CD4206">
          <w:rPr>
            <w:rStyle w:val="Hyperlink"/>
            <w:rFonts w:cstheme="minorHAnsi"/>
          </w:rPr>
          <w:t>www.wlv.ac.uk/lib/referencing</w:t>
        </w:r>
      </w:hyperlink>
      <w:r w:rsidR="00B46CE8">
        <w:rPr>
          <w:rFonts w:cstheme="minorHAnsi"/>
        </w:rPr>
        <w:t xml:space="preserve"> for information on how to sign-up to RefWorks.</w:t>
      </w:r>
    </w:p>
    <w:p w14:paraId="0E437DBA" w14:textId="77777777" w:rsidR="00B46CE8" w:rsidRDefault="00B46CE8" w:rsidP="00B46CE8">
      <w:pPr>
        <w:spacing w:after="0" w:line="240" w:lineRule="auto"/>
      </w:pPr>
    </w:p>
    <w:p w14:paraId="4E3B0EDA" w14:textId="77777777" w:rsidR="007B6D87" w:rsidRPr="00AD5BC9" w:rsidRDefault="007B6D87" w:rsidP="00B46CE8">
      <w:pPr>
        <w:pStyle w:val="Heading3"/>
        <w:rPr>
          <w:rFonts w:asciiTheme="minorHAnsi" w:hAnsiTheme="minorHAnsi" w:cstheme="minorHAnsi"/>
          <w:b/>
          <w:sz w:val="28"/>
        </w:rPr>
      </w:pPr>
      <w:r w:rsidRPr="00AD5BC9">
        <w:rPr>
          <w:rFonts w:asciiTheme="minorHAnsi" w:hAnsiTheme="minorHAnsi" w:cstheme="minorHAnsi"/>
          <w:b/>
          <w:sz w:val="28"/>
        </w:rPr>
        <w:t>Found a Reference but Can’t Access it?</w:t>
      </w:r>
    </w:p>
    <w:p w14:paraId="4AB5A992" w14:textId="77777777" w:rsidR="007B6D87" w:rsidRPr="0056467A" w:rsidRDefault="007B6D87" w:rsidP="007B6D87">
      <w:pPr>
        <w:pStyle w:val="NoSpacing"/>
        <w:spacing w:line="100" w:lineRule="exact"/>
        <w:rPr>
          <w:rFonts w:cs="Arial"/>
          <w:b/>
        </w:rPr>
      </w:pPr>
    </w:p>
    <w:p w14:paraId="363720DA" w14:textId="77777777" w:rsidR="007B6D87" w:rsidRDefault="007B6D87" w:rsidP="007B6D87">
      <w:pPr>
        <w:spacing w:after="120" w:line="240" w:lineRule="auto"/>
        <w:rPr>
          <w:rFonts w:cstheme="minorHAnsi"/>
        </w:rPr>
      </w:pPr>
      <w:r w:rsidRPr="000A2C83">
        <w:rPr>
          <w:rFonts w:cstheme="minorHAnsi"/>
        </w:rPr>
        <w:t xml:space="preserve">If you have identified a useful journal article or book, but don’t think we have it online or in print in the </w:t>
      </w:r>
      <w:r w:rsidR="00B46CE8">
        <w:rPr>
          <w:rFonts w:cstheme="minorHAnsi"/>
        </w:rPr>
        <w:t>Library</w:t>
      </w:r>
      <w:r w:rsidRPr="000A2C83">
        <w:rPr>
          <w:rFonts w:cstheme="minorHAnsi"/>
        </w:rPr>
        <w:t>, you can request a copy via our Inter-Library Loan service</w:t>
      </w:r>
      <w:r w:rsidR="00B46CE8">
        <w:rPr>
          <w:rFonts w:cstheme="minorHAnsi"/>
        </w:rPr>
        <w:t xml:space="preserve"> - s</w:t>
      </w:r>
      <w:r w:rsidRPr="000A2C83">
        <w:rPr>
          <w:rFonts w:cstheme="minorHAnsi"/>
        </w:rPr>
        <w:t>ee</w:t>
      </w:r>
      <w:r w:rsidR="00B46CE8">
        <w:rPr>
          <w:rFonts w:cstheme="minorHAnsi"/>
        </w:rPr>
        <w:t xml:space="preserve"> </w:t>
      </w:r>
      <w:hyperlink r:id="rId24" w:history="1">
        <w:r w:rsidR="00B46CE8" w:rsidRPr="00CD4206">
          <w:rPr>
            <w:rStyle w:val="Hyperlink"/>
            <w:rFonts w:cstheme="minorHAnsi"/>
          </w:rPr>
          <w:t>www.wlv.ac.uk/lib/info/inter-library-loans</w:t>
        </w:r>
      </w:hyperlink>
      <w:r w:rsidR="00B46CE8">
        <w:rPr>
          <w:rFonts w:cstheme="minorHAnsi"/>
        </w:rPr>
        <w:t xml:space="preserve"> for advice.</w:t>
      </w:r>
    </w:p>
    <w:p w14:paraId="7BF42ABA" w14:textId="77777777" w:rsidR="00B46CE8" w:rsidRDefault="00B46CE8" w:rsidP="00B46CE8">
      <w:pPr>
        <w:spacing w:after="0" w:line="240" w:lineRule="auto"/>
      </w:pPr>
    </w:p>
    <w:p w14:paraId="6118121C" w14:textId="77777777" w:rsidR="007B6D87" w:rsidRPr="00AD5BC9" w:rsidRDefault="007549E4" w:rsidP="00B46CE8">
      <w:pPr>
        <w:pStyle w:val="Heading3"/>
        <w:rPr>
          <w:rFonts w:asciiTheme="minorHAnsi" w:hAnsiTheme="minorHAnsi" w:cstheme="minorHAnsi"/>
          <w:b/>
          <w:sz w:val="28"/>
        </w:rPr>
      </w:pPr>
      <w:r w:rsidRPr="00AD5BC9">
        <w:rPr>
          <w:rFonts w:asciiTheme="minorHAnsi" w:hAnsiTheme="minorHAnsi" w:cstheme="minorHAnsi"/>
          <w:b/>
          <w:sz w:val="28"/>
        </w:rPr>
        <w:t>Help and Advice</w:t>
      </w:r>
    </w:p>
    <w:p w14:paraId="737BB5C7" w14:textId="77777777" w:rsidR="007B6D87" w:rsidRPr="0056467A" w:rsidRDefault="007B6D87" w:rsidP="007B6D87">
      <w:pPr>
        <w:pStyle w:val="NoSpacing"/>
        <w:spacing w:line="100" w:lineRule="exact"/>
        <w:rPr>
          <w:rFonts w:cs="Arial"/>
          <w:b/>
        </w:rPr>
      </w:pPr>
    </w:p>
    <w:p w14:paraId="6BF98BED" w14:textId="52CC280C" w:rsidR="007B6D87" w:rsidRDefault="007B6D87" w:rsidP="007B6D87">
      <w:pPr>
        <w:spacing w:after="120" w:line="240" w:lineRule="auto"/>
        <w:rPr>
          <w:rFonts w:cstheme="minorHAnsi"/>
        </w:rPr>
      </w:pPr>
      <w:r w:rsidRPr="00205751">
        <w:rPr>
          <w:rFonts w:cstheme="minorHAnsi"/>
        </w:rPr>
        <w:lastRenderedPageBreak/>
        <w:t>If you would like further help, please</w:t>
      </w:r>
      <w:r>
        <w:rPr>
          <w:rFonts w:cstheme="minorHAnsi"/>
        </w:rPr>
        <w:t xml:space="preserve"> use our Library ASSIST chat </w:t>
      </w:r>
      <w:hyperlink r:id="rId25" w:history="1">
        <w:r w:rsidR="00FB632A" w:rsidRPr="009C0C96">
          <w:rPr>
            <w:rStyle w:val="Hyperlink"/>
            <w:rFonts w:cstheme="minorHAnsi"/>
          </w:rPr>
          <w:t>https://wlv.libanswers.com</w:t>
        </w:r>
      </w:hyperlink>
      <w:r w:rsidR="00FB632A">
        <w:rPr>
          <w:rFonts w:cstheme="minorHAnsi"/>
        </w:rPr>
        <w:t xml:space="preserve"> </w:t>
      </w:r>
      <w:r>
        <w:rPr>
          <w:rFonts w:cstheme="minorHAnsi"/>
        </w:rPr>
        <w:t>or email the</w:t>
      </w:r>
      <w:r w:rsidRPr="00205751">
        <w:rPr>
          <w:rFonts w:cstheme="minorHAnsi"/>
        </w:rPr>
        <w:t xml:space="preserve"> Liaison Librarian team </w:t>
      </w:r>
      <w:r>
        <w:rPr>
          <w:rFonts w:cstheme="minorHAnsi"/>
        </w:rPr>
        <w:t>at</w:t>
      </w:r>
      <w:r w:rsidRPr="00205751">
        <w:rPr>
          <w:rFonts w:cstheme="minorHAnsi"/>
        </w:rPr>
        <w:t xml:space="preserve"> </w:t>
      </w:r>
      <w:hyperlink r:id="rId26" w:history="1">
        <w:r w:rsidRPr="00205751">
          <w:rPr>
            <w:rStyle w:val="Hyperlink"/>
            <w:rFonts w:cstheme="minorHAnsi"/>
          </w:rPr>
          <w:t>LISliaison@wlv.ac.uk</w:t>
        </w:r>
      </w:hyperlink>
      <w:r>
        <w:rPr>
          <w:rFonts w:cstheme="minorHAnsi"/>
        </w:rPr>
        <w:t xml:space="preserve"> </w:t>
      </w:r>
    </w:p>
    <w:p w14:paraId="5F79EE05" w14:textId="77777777" w:rsidR="00B264AF" w:rsidRPr="0056467A" w:rsidRDefault="00B264AF" w:rsidP="00634841">
      <w:pPr>
        <w:pStyle w:val="NoSpacing"/>
        <w:pBdr>
          <w:bottom w:val="single" w:sz="6" w:space="1" w:color="auto"/>
        </w:pBdr>
        <w:rPr>
          <w:rFonts w:cs="Calibri"/>
          <w:b/>
        </w:rPr>
      </w:pPr>
    </w:p>
    <w:p w14:paraId="63AD1772" w14:textId="77777777" w:rsidR="00B264AF" w:rsidRPr="0056467A" w:rsidRDefault="006B144C" w:rsidP="00634841">
      <w:pPr>
        <w:pStyle w:val="NoSpacing"/>
        <w:pBdr>
          <w:bottom w:val="single" w:sz="6" w:space="1" w:color="auto"/>
        </w:pBdr>
        <w:rPr>
          <w:rFonts w:cs="Calibri"/>
          <w:b/>
        </w:rPr>
      </w:pPr>
      <w:r w:rsidRPr="0056467A">
        <w:rPr>
          <w:rFonts w:cs="Calibri"/>
          <w:b/>
        </w:rPr>
        <w:t xml:space="preserve">                                                                                </w:t>
      </w:r>
      <w:r w:rsidR="003B3DB3">
        <w:rPr>
          <w:rFonts w:cs="Calibri"/>
          <w:b/>
          <w:noProof/>
        </w:rPr>
        <w:drawing>
          <wp:inline distT="0" distB="0" distL="0" distR="0" wp14:anchorId="451EFE56" wp14:editId="5110076D">
            <wp:extent cx="1006193" cy="312420"/>
            <wp:effectExtent l="0" t="0" r="3810" b="0"/>
            <wp:docPr id="3" name="Picture 2" descr="http://mirrors.creativecommons.org/presskit/buttons/88x31/png/by-nc-sa.eu.png">
              <a:hlinkClick xmlns:a="http://schemas.openxmlformats.org/drawingml/2006/main" r:id="rId2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mirrors.creativecommons.org/presskit/buttons/88x31/png/by-nc-sa.eu.png">
                      <a:hlinkClick r:id="rId27"/>
                    </pic:cNvPr>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019226" cy="316467"/>
                    </a:xfrm>
                    <a:prstGeom prst="rect">
                      <a:avLst/>
                    </a:prstGeom>
                    <a:noFill/>
                    <a:ln>
                      <a:noFill/>
                    </a:ln>
                  </pic:spPr>
                </pic:pic>
              </a:graphicData>
            </a:graphic>
          </wp:inline>
        </w:drawing>
      </w:r>
    </w:p>
    <w:p w14:paraId="02696442" w14:textId="77777777" w:rsidR="00786D5F" w:rsidRPr="0056467A" w:rsidRDefault="00786D5F" w:rsidP="00634841">
      <w:pPr>
        <w:pStyle w:val="NoSpacing"/>
        <w:pBdr>
          <w:bottom w:val="single" w:sz="6" w:space="1" w:color="auto"/>
        </w:pBdr>
        <w:rPr>
          <w:rFonts w:cs="Calibri"/>
          <w:b/>
        </w:rPr>
      </w:pPr>
    </w:p>
    <w:p w14:paraId="2037E469" w14:textId="77777777" w:rsidR="002838C3" w:rsidRPr="007549E4" w:rsidRDefault="002838C3" w:rsidP="00634841">
      <w:pPr>
        <w:spacing w:after="0" w:line="240" w:lineRule="auto"/>
        <w:rPr>
          <w:rFonts w:cs="Calibri"/>
          <w:highlight w:val="yellow"/>
        </w:rPr>
      </w:pPr>
    </w:p>
    <w:p w14:paraId="1B425EF9" w14:textId="77777777" w:rsidR="00634841" w:rsidRDefault="002838C3" w:rsidP="00C741D4">
      <w:pPr>
        <w:spacing w:after="0" w:line="240" w:lineRule="auto"/>
        <w:rPr>
          <w:rFonts w:cs="Arial"/>
        </w:rPr>
      </w:pPr>
      <w:r w:rsidRPr="0012452C">
        <w:rPr>
          <w:rFonts w:cs="Calibri"/>
        </w:rPr>
        <w:t xml:space="preserve">To request this document in an alternative format please contact </w:t>
      </w:r>
      <w:hyperlink r:id="rId29" w:history="1">
        <w:r w:rsidR="0012452C" w:rsidRPr="0012452C">
          <w:rPr>
            <w:rStyle w:val="Hyperlink"/>
            <w:rFonts w:cs="Calibri"/>
          </w:rPr>
          <w:t>LISliaison@wlv.ac.uk</w:t>
        </w:r>
      </w:hyperlink>
      <w:r w:rsidRPr="002838C3">
        <w:rPr>
          <w:rFonts w:cs="Calibri"/>
        </w:rPr>
        <w:t xml:space="preserve"> </w:t>
      </w:r>
    </w:p>
    <w:sectPr w:rsidR="00634841" w:rsidSect="00E11106">
      <w:headerReference w:type="default" r:id="rId30"/>
      <w:footerReference w:type="default" r:id="rId31"/>
      <w:pgSz w:w="11906" w:h="16838"/>
      <w:pgMar w:top="567" w:right="1134" w:bottom="136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11E497" w14:textId="77777777" w:rsidR="00F06325" w:rsidRDefault="00F06325" w:rsidP="00485B0A">
      <w:pPr>
        <w:spacing w:after="0" w:line="240" w:lineRule="auto"/>
      </w:pPr>
      <w:r>
        <w:separator/>
      </w:r>
    </w:p>
  </w:endnote>
  <w:endnote w:type="continuationSeparator" w:id="0">
    <w:p w14:paraId="225BE1CA" w14:textId="77777777" w:rsidR="00F06325" w:rsidRDefault="00F06325" w:rsidP="00485B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ff-meta-web-pro">
    <w:altName w:val="Times New Roman"/>
    <w:panose1 w:val="00000000000000000000"/>
    <w:charset w:val="00"/>
    <w:family w:val="roman"/>
    <w:notTrueType/>
    <w:pitch w:val="default"/>
  </w:font>
  <w:font w:name="Rockwell">
    <w:panose1 w:val="02060603020205020403"/>
    <w:charset w:val="00"/>
    <w:family w:val="roman"/>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4684F6" w14:textId="56AD9148" w:rsidR="0004074B" w:rsidRDefault="000F7F65" w:rsidP="0004074B">
    <w:pPr>
      <w:pStyle w:val="Footer"/>
      <w:jc w:val="right"/>
    </w:pPr>
    <w:r>
      <w:rPr>
        <w:sz w:val="18"/>
        <w:szCs w:val="18"/>
      </w:rPr>
      <w:t>Ref: SR005</w:t>
    </w:r>
    <w:r w:rsidR="0004074B" w:rsidRPr="00CE1F34">
      <w:rPr>
        <w:sz w:val="18"/>
        <w:szCs w:val="18"/>
      </w:rPr>
      <w:t xml:space="preserve"> | </w:t>
    </w:r>
    <w:r w:rsidR="0004074B">
      <w:rPr>
        <w:sz w:val="18"/>
        <w:szCs w:val="18"/>
      </w:rPr>
      <w:t>Liaison Services Team</w:t>
    </w:r>
    <w:r w:rsidR="0004074B" w:rsidRPr="00CE1F34">
      <w:rPr>
        <w:sz w:val="18"/>
        <w:szCs w:val="18"/>
      </w:rPr>
      <w:t xml:space="preserve"> | </w:t>
    </w:r>
    <w:r w:rsidR="0004074B">
      <w:rPr>
        <w:sz w:val="18"/>
        <w:szCs w:val="18"/>
      </w:rPr>
      <w:t>September 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8B5953" w14:textId="77777777" w:rsidR="00F06325" w:rsidRDefault="00F06325" w:rsidP="00485B0A">
      <w:pPr>
        <w:spacing w:after="0" w:line="240" w:lineRule="auto"/>
      </w:pPr>
      <w:r>
        <w:separator/>
      </w:r>
    </w:p>
  </w:footnote>
  <w:footnote w:type="continuationSeparator" w:id="0">
    <w:p w14:paraId="29E2CA97" w14:textId="77777777" w:rsidR="00F06325" w:rsidRDefault="00F06325" w:rsidP="00485B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2DEE0F1F" w14:paraId="78E2C595" w14:textId="77777777" w:rsidTr="2DEE0F1F">
      <w:tc>
        <w:tcPr>
          <w:tcW w:w="3210" w:type="dxa"/>
        </w:tcPr>
        <w:p w14:paraId="73C72EA7" w14:textId="37ECD87A" w:rsidR="2DEE0F1F" w:rsidRDefault="2DEE0F1F" w:rsidP="2DEE0F1F">
          <w:pPr>
            <w:pStyle w:val="Header"/>
            <w:ind w:left="-115"/>
          </w:pPr>
        </w:p>
      </w:tc>
      <w:tc>
        <w:tcPr>
          <w:tcW w:w="3210" w:type="dxa"/>
        </w:tcPr>
        <w:p w14:paraId="5210CBC2" w14:textId="15B78E86" w:rsidR="2DEE0F1F" w:rsidRDefault="2DEE0F1F" w:rsidP="2DEE0F1F">
          <w:pPr>
            <w:pStyle w:val="Header"/>
            <w:jc w:val="center"/>
          </w:pPr>
        </w:p>
      </w:tc>
      <w:tc>
        <w:tcPr>
          <w:tcW w:w="3210" w:type="dxa"/>
        </w:tcPr>
        <w:p w14:paraId="30334F09" w14:textId="52454F87" w:rsidR="2DEE0F1F" w:rsidRDefault="2DEE0F1F" w:rsidP="2DEE0F1F">
          <w:pPr>
            <w:pStyle w:val="Header"/>
            <w:ind w:right="-115"/>
            <w:jc w:val="right"/>
          </w:pPr>
        </w:p>
      </w:tc>
    </w:tr>
  </w:tbl>
  <w:p w14:paraId="71FDBE0F" w14:textId="45670721" w:rsidR="2DEE0F1F" w:rsidRDefault="2DEE0F1F" w:rsidP="2DEE0F1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04346"/>
    <w:multiLevelType w:val="hybridMultilevel"/>
    <w:tmpl w:val="26B0A77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1C551CDB"/>
    <w:multiLevelType w:val="hybridMultilevel"/>
    <w:tmpl w:val="70446C9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3C5D76C3"/>
    <w:multiLevelType w:val="hybridMultilevel"/>
    <w:tmpl w:val="CCE4F4E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4A6E300F"/>
    <w:multiLevelType w:val="hybridMultilevel"/>
    <w:tmpl w:val="B50280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C132A21"/>
    <w:multiLevelType w:val="hybridMultilevel"/>
    <w:tmpl w:val="D0E228EA"/>
    <w:lvl w:ilvl="0" w:tplc="7DAA4ADE">
      <w:numFmt w:val="bullet"/>
      <w:lvlText w:val="•"/>
      <w:lvlJc w:val="left"/>
      <w:pPr>
        <w:ind w:left="1080" w:hanging="72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91E2074"/>
    <w:multiLevelType w:val="hybridMultilevel"/>
    <w:tmpl w:val="754A243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5ED71A62"/>
    <w:multiLevelType w:val="hybridMultilevel"/>
    <w:tmpl w:val="C8DC533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15:restartNumberingAfterBreak="0">
    <w:nsid w:val="63AE5ECF"/>
    <w:multiLevelType w:val="hybridMultilevel"/>
    <w:tmpl w:val="CADC00F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5B64E2B"/>
    <w:multiLevelType w:val="hybridMultilevel"/>
    <w:tmpl w:val="38C67B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6B6B30C4"/>
    <w:multiLevelType w:val="hybridMultilevel"/>
    <w:tmpl w:val="2842F0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717E2E00"/>
    <w:multiLevelType w:val="hybridMultilevel"/>
    <w:tmpl w:val="D1F2BA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79C26551"/>
    <w:multiLevelType w:val="hybridMultilevel"/>
    <w:tmpl w:val="63AAF8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7B652279"/>
    <w:multiLevelType w:val="hybridMultilevel"/>
    <w:tmpl w:val="6CFA3056"/>
    <w:lvl w:ilvl="0" w:tplc="7EE80E4C">
      <w:numFmt w:val="bullet"/>
      <w:lvlText w:val=""/>
      <w:lvlJc w:val="left"/>
      <w:pPr>
        <w:ind w:left="375" w:hanging="375"/>
      </w:pPr>
      <w:rPr>
        <w:rFonts w:ascii="Symbol" w:eastAsia="Times New Roman" w:hAnsi="Symbol"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7E85098B"/>
    <w:multiLevelType w:val="hybridMultilevel"/>
    <w:tmpl w:val="7174091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5640885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14928818">
    <w:abstractNumId w:val="6"/>
  </w:num>
  <w:num w:numId="3" w16cid:durableId="1565750143">
    <w:abstractNumId w:val="0"/>
  </w:num>
  <w:num w:numId="4" w16cid:durableId="1569882060">
    <w:abstractNumId w:val="7"/>
  </w:num>
  <w:num w:numId="5" w16cid:durableId="1295866807">
    <w:abstractNumId w:val="5"/>
  </w:num>
  <w:num w:numId="6" w16cid:durableId="2130319800">
    <w:abstractNumId w:val="13"/>
  </w:num>
  <w:num w:numId="7" w16cid:durableId="1673413862">
    <w:abstractNumId w:val="2"/>
  </w:num>
  <w:num w:numId="8" w16cid:durableId="1262252416">
    <w:abstractNumId w:val="10"/>
  </w:num>
  <w:num w:numId="9" w16cid:durableId="577597220">
    <w:abstractNumId w:val="8"/>
  </w:num>
  <w:num w:numId="10" w16cid:durableId="1172916462">
    <w:abstractNumId w:val="11"/>
  </w:num>
  <w:num w:numId="11" w16cid:durableId="243221101">
    <w:abstractNumId w:val="1"/>
  </w:num>
  <w:num w:numId="12" w16cid:durableId="1024748986">
    <w:abstractNumId w:val="3"/>
  </w:num>
  <w:num w:numId="13" w16cid:durableId="296765110">
    <w:abstractNumId w:val="4"/>
  </w:num>
  <w:num w:numId="14" w16cid:durableId="302126723">
    <w:abstractNumId w:val="9"/>
  </w:num>
  <w:num w:numId="15" w16cid:durableId="13514832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1CEA"/>
    <w:rsid w:val="00033DBB"/>
    <w:rsid w:val="0003639E"/>
    <w:rsid w:val="0004074B"/>
    <w:rsid w:val="00056B7D"/>
    <w:rsid w:val="000A38BC"/>
    <w:rsid w:val="000A758D"/>
    <w:rsid w:val="000B2868"/>
    <w:rsid w:val="000B3615"/>
    <w:rsid w:val="000B3E7E"/>
    <w:rsid w:val="000C2CB4"/>
    <w:rsid w:val="000C6053"/>
    <w:rsid w:val="000D11D3"/>
    <w:rsid w:val="000D2327"/>
    <w:rsid w:val="000E1F91"/>
    <w:rsid w:val="000E6495"/>
    <w:rsid w:val="000F7F65"/>
    <w:rsid w:val="00100C1E"/>
    <w:rsid w:val="00103737"/>
    <w:rsid w:val="00111DBB"/>
    <w:rsid w:val="00122A33"/>
    <w:rsid w:val="0012452C"/>
    <w:rsid w:val="0012763B"/>
    <w:rsid w:val="00167301"/>
    <w:rsid w:val="001D11D2"/>
    <w:rsid w:val="001F5828"/>
    <w:rsid w:val="00216D81"/>
    <w:rsid w:val="002250D6"/>
    <w:rsid w:val="00225AB8"/>
    <w:rsid w:val="00240431"/>
    <w:rsid w:val="002526FD"/>
    <w:rsid w:val="002838C3"/>
    <w:rsid w:val="002863C3"/>
    <w:rsid w:val="002A09FD"/>
    <w:rsid w:val="002C49E1"/>
    <w:rsid w:val="002D12A5"/>
    <w:rsid w:val="002D14C4"/>
    <w:rsid w:val="002F5B8E"/>
    <w:rsid w:val="00301166"/>
    <w:rsid w:val="00311833"/>
    <w:rsid w:val="00327B11"/>
    <w:rsid w:val="0034122E"/>
    <w:rsid w:val="00362917"/>
    <w:rsid w:val="003822A9"/>
    <w:rsid w:val="00384D29"/>
    <w:rsid w:val="00387F04"/>
    <w:rsid w:val="00393CB7"/>
    <w:rsid w:val="00395014"/>
    <w:rsid w:val="003B26D7"/>
    <w:rsid w:val="003B3DB3"/>
    <w:rsid w:val="003C0431"/>
    <w:rsid w:val="003D2169"/>
    <w:rsid w:val="00402E06"/>
    <w:rsid w:val="00407095"/>
    <w:rsid w:val="00412219"/>
    <w:rsid w:val="00420CAA"/>
    <w:rsid w:val="004263BB"/>
    <w:rsid w:val="00442B57"/>
    <w:rsid w:val="00455C90"/>
    <w:rsid w:val="0046703A"/>
    <w:rsid w:val="00485B0A"/>
    <w:rsid w:val="0048669C"/>
    <w:rsid w:val="00486EAF"/>
    <w:rsid w:val="00490B2C"/>
    <w:rsid w:val="00496D62"/>
    <w:rsid w:val="004B31FF"/>
    <w:rsid w:val="004C676B"/>
    <w:rsid w:val="004C7689"/>
    <w:rsid w:val="004D3A50"/>
    <w:rsid w:val="004E1BD3"/>
    <w:rsid w:val="00503F99"/>
    <w:rsid w:val="005238DA"/>
    <w:rsid w:val="005248D7"/>
    <w:rsid w:val="00532180"/>
    <w:rsid w:val="00555200"/>
    <w:rsid w:val="00557A9F"/>
    <w:rsid w:val="0056467A"/>
    <w:rsid w:val="005774A3"/>
    <w:rsid w:val="00577740"/>
    <w:rsid w:val="0058448D"/>
    <w:rsid w:val="0058741A"/>
    <w:rsid w:val="005A3D2A"/>
    <w:rsid w:val="005A55CC"/>
    <w:rsid w:val="005A57AA"/>
    <w:rsid w:val="005B1408"/>
    <w:rsid w:val="005B7D1D"/>
    <w:rsid w:val="005C44C3"/>
    <w:rsid w:val="005D02D4"/>
    <w:rsid w:val="005D3DF6"/>
    <w:rsid w:val="005E07C3"/>
    <w:rsid w:val="005F5C3C"/>
    <w:rsid w:val="00632CF5"/>
    <w:rsid w:val="00634841"/>
    <w:rsid w:val="00662B88"/>
    <w:rsid w:val="006722AB"/>
    <w:rsid w:val="006805BF"/>
    <w:rsid w:val="006A0254"/>
    <w:rsid w:val="006A090A"/>
    <w:rsid w:val="006B144C"/>
    <w:rsid w:val="006B2A24"/>
    <w:rsid w:val="006C2D02"/>
    <w:rsid w:val="006D7CD7"/>
    <w:rsid w:val="006E7548"/>
    <w:rsid w:val="007028CE"/>
    <w:rsid w:val="007549E4"/>
    <w:rsid w:val="007612F0"/>
    <w:rsid w:val="0077064D"/>
    <w:rsid w:val="007825F2"/>
    <w:rsid w:val="00786D5F"/>
    <w:rsid w:val="007946BA"/>
    <w:rsid w:val="007A49BC"/>
    <w:rsid w:val="007B6D87"/>
    <w:rsid w:val="007C37F4"/>
    <w:rsid w:val="007E224E"/>
    <w:rsid w:val="007E5813"/>
    <w:rsid w:val="007F28E3"/>
    <w:rsid w:val="00827123"/>
    <w:rsid w:val="008301D4"/>
    <w:rsid w:val="00830707"/>
    <w:rsid w:val="00832144"/>
    <w:rsid w:val="00851937"/>
    <w:rsid w:val="00851CEA"/>
    <w:rsid w:val="00860D29"/>
    <w:rsid w:val="00862CA5"/>
    <w:rsid w:val="00865806"/>
    <w:rsid w:val="00885113"/>
    <w:rsid w:val="008A2C6F"/>
    <w:rsid w:val="008B15AC"/>
    <w:rsid w:val="008D6A36"/>
    <w:rsid w:val="0091131F"/>
    <w:rsid w:val="009224F2"/>
    <w:rsid w:val="009557D7"/>
    <w:rsid w:val="00965F96"/>
    <w:rsid w:val="00966D35"/>
    <w:rsid w:val="00973423"/>
    <w:rsid w:val="009918EF"/>
    <w:rsid w:val="00993CF6"/>
    <w:rsid w:val="009B3ED6"/>
    <w:rsid w:val="009D6193"/>
    <w:rsid w:val="00A11E97"/>
    <w:rsid w:val="00A2098D"/>
    <w:rsid w:val="00A51066"/>
    <w:rsid w:val="00A533F6"/>
    <w:rsid w:val="00A53A89"/>
    <w:rsid w:val="00A53D29"/>
    <w:rsid w:val="00A632D1"/>
    <w:rsid w:val="00A81397"/>
    <w:rsid w:val="00A95394"/>
    <w:rsid w:val="00AA6FB3"/>
    <w:rsid w:val="00AD0179"/>
    <w:rsid w:val="00AD5BC9"/>
    <w:rsid w:val="00AF5522"/>
    <w:rsid w:val="00AF7C9B"/>
    <w:rsid w:val="00B00775"/>
    <w:rsid w:val="00B06E9C"/>
    <w:rsid w:val="00B146C6"/>
    <w:rsid w:val="00B264AF"/>
    <w:rsid w:val="00B358EB"/>
    <w:rsid w:val="00B46CE8"/>
    <w:rsid w:val="00B67CC7"/>
    <w:rsid w:val="00B7517D"/>
    <w:rsid w:val="00BC62B5"/>
    <w:rsid w:val="00BE2E43"/>
    <w:rsid w:val="00C11377"/>
    <w:rsid w:val="00C16D33"/>
    <w:rsid w:val="00C63808"/>
    <w:rsid w:val="00C6657A"/>
    <w:rsid w:val="00C70011"/>
    <w:rsid w:val="00C716EF"/>
    <w:rsid w:val="00C741D4"/>
    <w:rsid w:val="00C76E55"/>
    <w:rsid w:val="00C859E1"/>
    <w:rsid w:val="00C86395"/>
    <w:rsid w:val="00C924E0"/>
    <w:rsid w:val="00CB7A21"/>
    <w:rsid w:val="00CD2053"/>
    <w:rsid w:val="00CD2548"/>
    <w:rsid w:val="00CE1F34"/>
    <w:rsid w:val="00CF0A94"/>
    <w:rsid w:val="00CF17BA"/>
    <w:rsid w:val="00D10790"/>
    <w:rsid w:val="00D15C29"/>
    <w:rsid w:val="00D35B3E"/>
    <w:rsid w:val="00D55F90"/>
    <w:rsid w:val="00D56C23"/>
    <w:rsid w:val="00D919CA"/>
    <w:rsid w:val="00DF439F"/>
    <w:rsid w:val="00DF4A23"/>
    <w:rsid w:val="00DF5A12"/>
    <w:rsid w:val="00E0142B"/>
    <w:rsid w:val="00E11106"/>
    <w:rsid w:val="00E162BA"/>
    <w:rsid w:val="00E17ED3"/>
    <w:rsid w:val="00E41931"/>
    <w:rsid w:val="00E43C83"/>
    <w:rsid w:val="00E4517B"/>
    <w:rsid w:val="00E47943"/>
    <w:rsid w:val="00E80111"/>
    <w:rsid w:val="00E8028F"/>
    <w:rsid w:val="00EE089B"/>
    <w:rsid w:val="00F05545"/>
    <w:rsid w:val="00F06325"/>
    <w:rsid w:val="00F16A58"/>
    <w:rsid w:val="00F24325"/>
    <w:rsid w:val="00F323D5"/>
    <w:rsid w:val="00F34E13"/>
    <w:rsid w:val="00F402E6"/>
    <w:rsid w:val="00F86CE2"/>
    <w:rsid w:val="00F87290"/>
    <w:rsid w:val="00FB632A"/>
    <w:rsid w:val="00FC3F7E"/>
    <w:rsid w:val="00FE3034"/>
    <w:rsid w:val="00FF0AA1"/>
    <w:rsid w:val="2DEE0F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7CB264"/>
  <w15:docId w15:val="{089EB9DB-4C1B-494C-912E-701C8342D0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7CC7"/>
  </w:style>
  <w:style w:type="paragraph" w:styleId="Heading1">
    <w:name w:val="heading 1"/>
    <w:basedOn w:val="Normal"/>
    <w:next w:val="Normal"/>
    <w:link w:val="Heading1Char"/>
    <w:uiPriority w:val="9"/>
    <w:qFormat/>
    <w:rsid w:val="00B67CC7"/>
    <w:pPr>
      <w:keepNext/>
      <w:keepLines/>
      <w:spacing w:before="240" w:after="0"/>
      <w:outlineLvl w:val="0"/>
    </w:pPr>
    <w:rPr>
      <w:rFonts w:asciiTheme="majorHAnsi" w:eastAsiaTheme="majorEastAsia" w:hAnsiTheme="majorHAnsi" w:cstheme="majorBidi"/>
      <w:color w:val="262626" w:themeColor="text1" w:themeTint="D9"/>
      <w:sz w:val="32"/>
      <w:szCs w:val="32"/>
    </w:rPr>
  </w:style>
  <w:style w:type="paragraph" w:styleId="Heading2">
    <w:name w:val="heading 2"/>
    <w:basedOn w:val="Normal"/>
    <w:next w:val="Normal"/>
    <w:link w:val="Heading2Char"/>
    <w:uiPriority w:val="9"/>
    <w:unhideWhenUsed/>
    <w:qFormat/>
    <w:rsid w:val="00B67CC7"/>
    <w:pPr>
      <w:keepNext/>
      <w:keepLines/>
      <w:spacing w:before="40" w:after="0"/>
      <w:outlineLvl w:val="1"/>
    </w:pPr>
    <w:rPr>
      <w:rFonts w:asciiTheme="majorHAnsi" w:eastAsiaTheme="majorEastAsia" w:hAnsiTheme="majorHAnsi" w:cstheme="majorBidi"/>
      <w:color w:val="262626" w:themeColor="text1" w:themeTint="D9"/>
      <w:sz w:val="28"/>
      <w:szCs w:val="28"/>
    </w:rPr>
  </w:style>
  <w:style w:type="paragraph" w:styleId="Heading3">
    <w:name w:val="heading 3"/>
    <w:basedOn w:val="Normal"/>
    <w:next w:val="Normal"/>
    <w:link w:val="Heading3Char"/>
    <w:uiPriority w:val="9"/>
    <w:unhideWhenUsed/>
    <w:qFormat/>
    <w:rsid w:val="00B67CC7"/>
    <w:pPr>
      <w:keepNext/>
      <w:keepLines/>
      <w:spacing w:before="40" w:after="0"/>
      <w:outlineLvl w:val="2"/>
    </w:pPr>
    <w:rPr>
      <w:rFonts w:asciiTheme="majorHAnsi" w:eastAsiaTheme="majorEastAsia" w:hAnsiTheme="majorHAnsi" w:cstheme="majorBidi"/>
      <w:color w:val="0D0D0D" w:themeColor="text1" w:themeTint="F2"/>
      <w:sz w:val="24"/>
      <w:szCs w:val="24"/>
    </w:rPr>
  </w:style>
  <w:style w:type="paragraph" w:styleId="Heading4">
    <w:name w:val="heading 4"/>
    <w:basedOn w:val="Normal"/>
    <w:next w:val="Normal"/>
    <w:link w:val="Heading4Char"/>
    <w:uiPriority w:val="9"/>
    <w:semiHidden/>
    <w:unhideWhenUsed/>
    <w:qFormat/>
    <w:rsid w:val="00B67CC7"/>
    <w:pPr>
      <w:keepNext/>
      <w:keepLines/>
      <w:spacing w:before="40" w:after="0"/>
      <w:outlineLvl w:val="3"/>
    </w:pPr>
    <w:rPr>
      <w:rFonts w:asciiTheme="majorHAnsi" w:eastAsiaTheme="majorEastAsia" w:hAnsiTheme="majorHAnsi" w:cstheme="majorBidi"/>
      <w:i/>
      <w:iCs/>
      <w:color w:val="404040" w:themeColor="text1" w:themeTint="BF"/>
    </w:rPr>
  </w:style>
  <w:style w:type="paragraph" w:styleId="Heading5">
    <w:name w:val="heading 5"/>
    <w:basedOn w:val="Normal"/>
    <w:next w:val="Normal"/>
    <w:link w:val="Heading5Char"/>
    <w:uiPriority w:val="9"/>
    <w:semiHidden/>
    <w:unhideWhenUsed/>
    <w:qFormat/>
    <w:rsid w:val="00B67CC7"/>
    <w:pPr>
      <w:keepNext/>
      <w:keepLines/>
      <w:spacing w:before="40" w:after="0"/>
      <w:outlineLvl w:val="4"/>
    </w:pPr>
    <w:rPr>
      <w:rFonts w:asciiTheme="majorHAnsi" w:eastAsiaTheme="majorEastAsia" w:hAnsiTheme="majorHAnsi" w:cstheme="majorBidi"/>
      <w:color w:val="404040" w:themeColor="text1" w:themeTint="BF"/>
    </w:rPr>
  </w:style>
  <w:style w:type="paragraph" w:styleId="Heading6">
    <w:name w:val="heading 6"/>
    <w:basedOn w:val="Normal"/>
    <w:next w:val="Normal"/>
    <w:link w:val="Heading6Char"/>
    <w:uiPriority w:val="9"/>
    <w:semiHidden/>
    <w:unhideWhenUsed/>
    <w:qFormat/>
    <w:rsid w:val="00B67CC7"/>
    <w:pPr>
      <w:keepNext/>
      <w:keepLines/>
      <w:spacing w:before="40" w:after="0"/>
      <w:outlineLvl w:val="5"/>
    </w:pPr>
    <w:rPr>
      <w:rFonts w:asciiTheme="majorHAnsi" w:eastAsiaTheme="majorEastAsia" w:hAnsiTheme="majorHAnsi" w:cstheme="majorBidi"/>
    </w:rPr>
  </w:style>
  <w:style w:type="paragraph" w:styleId="Heading7">
    <w:name w:val="heading 7"/>
    <w:basedOn w:val="Normal"/>
    <w:next w:val="Normal"/>
    <w:link w:val="Heading7Char"/>
    <w:uiPriority w:val="9"/>
    <w:semiHidden/>
    <w:unhideWhenUsed/>
    <w:qFormat/>
    <w:rsid w:val="00B67CC7"/>
    <w:pPr>
      <w:keepNext/>
      <w:keepLines/>
      <w:spacing w:before="40"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B67CC7"/>
    <w:pPr>
      <w:keepNext/>
      <w:keepLines/>
      <w:spacing w:before="40" w:after="0"/>
      <w:outlineLvl w:val="7"/>
    </w:pPr>
    <w:rPr>
      <w:rFonts w:asciiTheme="majorHAnsi" w:eastAsiaTheme="majorEastAsia" w:hAnsiTheme="majorHAnsi" w:cstheme="majorBidi"/>
      <w:color w:val="262626" w:themeColor="text1" w:themeTint="D9"/>
      <w:sz w:val="21"/>
      <w:szCs w:val="21"/>
    </w:rPr>
  </w:style>
  <w:style w:type="paragraph" w:styleId="Heading9">
    <w:name w:val="heading 9"/>
    <w:basedOn w:val="Normal"/>
    <w:next w:val="Normal"/>
    <w:link w:val="Heading9Char"/>
    <w:uiPriority w:val="9"/>
    <w:semiHidden/>
    <w:unhideWhenUsed/>
    <w:qFormat/>
    <w:rsid w:val="00B67CC7"/>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146C6"/>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B146C6"/>
    <w:rPr>
      <w:rFonts w:ascii="Tahoma" w:hAnsi="Tahoma" w:cs="Tahoma"/>
      <w:sz w:val="16"/>
      <w:szCs w:val="16"/>
    </w:rPr>
  </w:style>
  <w:style w:type="character" w:customStyle="1" w:styleId="Heading1Char">
    <w:name w:val="Heading 1 Char"/>
    <w:basedOn w:val="DefaultParagraphFont"/>
    <w:link w:val="Heading1"/>
    <w:uiPriority w:val="9"/>
    <w:rsid w:val="00B67CC7"/>
    <w:rPr>
      <w:rFonts w:asciiTheme="majorHAnsi" w:eastAsiaTheme="majorEastAsia" w:hAnsiTheme="majorHAnsi" w:cstheme="majorBidi"/>
      <w:color w:val="262626" w:themeColor="text1" w:themeTint="D9"/>
      <w:sz w:val="32"/>
      <w:szCs w:val="32"/>
    </w:rPr>
  </w:style>
  <w:style w:type="character" w:customStyle="1" w:styleId="Heading2Char">
    <w:name w:val="Heading 2 Char"/>
    <w:basedOn w:val="DefaultParagraphFont"/>
    <w:link w:val="Heading2"/>
    <w:uiPriority w:val="9"/>
    <w:rsid w:val="00B67CC7"/>
    <w:rPr>
      <w:rFonts w:asciiTheme="majorHAnsi" w:eastAsiaTheme="majorEastAsia" w:hAnsiTheme="majorHAnsi" w:cstheme="majorBidi"/>
      <w:color w:val="262626" w:themeColor="text1" w:themeTint="D9"/>
      <w:sz w:val="28"/>
      <w:szCs w:val="28"/>
    </w:rPr>
  </w:style>
  <w:style w:type="character" w:customStyle="1" w:styleId="Heading3Char">
    <w:name w:val="Heading 3 Char"/>
    <w:basedOn w:val="DefaultParagraphFont"/>
    <w:link w:val="Heading3"/>
    <w:uiPriority w:val="9"/>
    <w:rsid w:val="00B67CC7"/>
    <w:rPr>
      <w:rFonts w:asciiTheme="majorHAnsi" w:eastAsiaTheme="majorEastAsia" w:hAnsiTheme="majorHAnsi" w:cstheme="majorBidi"/>
      <w:color w:val="0D0D0D" w:themeColor="text1" w:themeTint="F2"/>
      <w:sz w:val="24"/>
      <w:szCs w:val="24"/>
    </w:rPr>
  </w:style>
  <w:style w:type="character" w:customStyle="1" w:styleId="Heading4Char">
    <w:name w:val="Heading 4 Char"/>
    <w:basedOn w:val="DefaultParagraphFont"/>
    <w:link w:val="Heading4"/>
    <w:uiPriority w:val="9"/>
    <w:semiHidden/>
    <w:rsid w:val="00B67CC7"/>
    <w:rPr>
      <w:rFonts w:asciiTheme="majorHAnsi" w:eastAsiaTheme="majorEastAsia" w:hAnsiTheme="majorHAnsi" w:cstheme="majorBidi"/>
      <w:i/>
      <w:iCs/>
      <w:color w:val="404040" w:themeColor="text1" w:themeTint="BF"/>
    </w:rPr>
  </w:style>
  <w:style w:type="character" w:customStyle="1" w:styleId="Heading5Char">
    <w:name w:val="Heading 5 Char"/>
    <w:basedOn w:val="DefaultParagraphFont"/>
    <w:link w:val="Heading5"/>
    <w:uiPriority w:val="9"/>
    <w:semiHidden/>
    <w:rsid w:val="00B67CC7"/>
    <w:rPr>
      <w:rFonts w:asciiTheme="majorHAnsi" w:eastAsiaTheme="majorEastAsia" w:hAnsiTheme="majorHAnsi" w:cstheme="majorBidi"/>
      <w:color w:val="404040" w:themeColor="text1" w:themeTint="BF"/>
    </w:rPr>
  </w:style>
  <w:style w:type="character" w:customStyle="1" w:styleId="Heading6Char">
    <w:name w:val="Heading 6 Char"/>
    <w:basedOn w:val="DefaultParagraphFont"/>
    <w:link w:val="Heading6"/>
    <w:uiPriority w:val="9"/>
    <w:semiHidden/>
    <w:rsid w:val="00B67CC7"/>
    <w:rPr>
      <w:rFonts w:asciiTheme="majorHAnsi" w:eastAsiaTheme="majorEastAsia" w:hAnsiTheme="majorHAnsi" w:cstheme="majorBidi"/>
    </w:rPr>
  </w:style>
  <w:style w:type="character" w:customStyle="1" w:styleId="Heading7Char">
    <w:name w:val="Heading 7 Char"/>
    <w:basedOn w:val="DefaultParagraphFont"/>
    <w:link w:val="Heading7"/>
    <w:uiPriority w:val="9"/>
    <w:semiHidden/>
    <w:rsid w:val="00B67CC7"/>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B67CC7"/>
    <w:rPr>
      <w:rFonts w:asciiTheme="majorHAnsi" w:eastAsiaTheme="majorEastAsia" w:hAnsiTheme="majorHAnsi" w:cstheme="majorBidi"/>
      <w:color w:val="262626" w:themeColor="text1" w:themeTint="D9"/>
      <w:sz w:val="21"/>
      <w:szCs w:val="21"/>
    </w:rPr>
  </w:style>
  <w:style w:type="character" w:customStyle="1" w:styleId="Heading9Char">
    <w:name w:val="Heading 9 Char"/>
    <w:basedOn w:val="DefaultParagraphFont"/>
    <w:link w:val="Heading9"/>
    <w:uiPriority w:val="9"/>
    <w:semiHidden/>
    <w:rsid w:val="00B67CC7"/>
    <w:rPr>
      <w:rFonts w:asciiTheme="majorHAnsi" w:eastAsiaTheme="majorEastAsia" w:hAnsiTheme="majorHAnsi" w:cstheme="majorBidi"/>
      <w:i/>
      <w:iCs/>
      <w:color w:val="262626" w:themeColor="text1" w:themeTint="D9"/>
      <w:sz w:val="21"/>
      <w:szCs w:val="21"/>
    </w:rPr>
  </w:style>
  <w:style w:type="paragraph" w:styleId="Caption">
    <w:name w:val="caption"/>
    <w:basedOn w:val="Normal"/>
    <w:next w:val="Normal"/>
    <w:uiPriority w:val="35"/>
    <w:semiHidden/>
    <w:unhideWhenUsed/>
    <w:qFormat/>
    <w:rsid w:val="00B67CC7"/>
    <w:pPr>
      <w:spacing w:after="200" w:line="240" w:lineRule="auto"/>
    </w:pPr>
    <w:rPr>
      <w:i/>
      <w:iCs/>
      <w:color w:val="1F497D" w:themeColor="text2"/>
      <w:sz w:val="18"/>
      <w:szCs w:val="18"/>
    </w:rPr>
  </w:style>
  <w:style w:type="paragraph" w:styleId="Title">
    <w:name w:val="Title"/>
    <w:basedOn w:val="Normal"/>
    <w:next w:val="Normal"/>
    <w:link w:val="TitleChar"/>
    <w:uiPriority w:val="10"/>
    <w:qFormat/>
    <w:rsid w:val="00B67CC7"/>
    <w:pPr>
      <w:spacing w:after="0" w:line="240" w:lineRule="auto"/>
      <w:contextualSpacing/>
    </w:pPr>
    <w:rPr>
      <w:rFonts w:asciiTheme="majorHAnsi" w:eastAsiaTheme="majorEastAsia" w:hAnsiTheme="majorHAnsi" w:cstheme="majorBidi"/>
      <w:spacing w:val="-10"/>
      <w:sz w:val="56"/>
      <w:szCs w:val="56"/>
    </w:rPr>
  </w:style>
  <w:style w:type="character" w:customStyle="1" w:styleId="TitleChar">
    <w:name w:val="Title Char"/>
    <w:basedOn w:val="DefaultParagraphFont"/>
    <w:link w:val="Title"/>
    <w:uiPriority w:val="10"/>
    <w:rsid w:val="00B67CC7"/>
    <w:rPr>
      <w:rFonts w:asciiTheme="majorHAnsi" w:eastAsiaTheme="majorEastAsia" w:hAnsiTheme="majorHAnsi" w:cstheme="majorBidi"/>
      <w:spacing w:val="-10"/>
      <w:sz w:val="56"/>
      <w:szCs w:val="56"/>
    </w:rPr>
  </w:style>
  <w:style w:type="paragraph" w:styleId="Subtitle">
    <w:name w:val="Subtitle"/>
    <w:basedOn w:val="Normal"/>
    <w:next w:val="Normal"/>
    <w:link w:val="SubtitleChar"/>
    <w:uiPriority w:val="11"/>
    <w:qFormat/>
    <w:rsid w:val="00B67CC7"/>
    <w:pPr>
      <w:numPr>
        <w:ilvl w:val="1"/>
      </w:numPr>
    </w:pPr>
    <w:rPr>
      <w:color w:val="5A5A5A" w:themeColor="text1" w:themeTint="A5"/>
      <w:spacing w:val="15"/>
    </w:rPr>
  </w:style>
  <w:style w:type="character" w:customStyle="1" w:styleId="SubtitleChar">
    <w:name w:val="Subtitle Char"/>
    <w:basedOn w:val="DefaultParagraphFont"/>
    <w:link w:val="Subtitle"/>
    <w:uiPriority w:val="11"/>
    <w:rsid w:val="00B67CC7"/>
    <w:rPr>
      <w:color w:val="5A5A5A" w:themeColor="text1" w:themeTint="A5"/>
      <w:spacing w:val="15"/>
    </w:rPr>
  </w:style>
  <w:style w:type="character" w:styleId="Strong">
    <w:name w:val="Strong"/>
    <w:basedOn w:val="DefaultParagraphFont"/>
    <w:uiPriority w:val="22"/>
    <w:qFormat/>
    <w:rsid w:val="00B67CC7"/>
    <w:rPr>
      <w:b/>
      <w:bCs/>
      <w:color w:val="auto"/>
    </w:rPr>
  </w:style>
  <w:style w:type="character" w:styleId="Emphasis">
    <w:name w:val="Emphasis"/>
    <w:basedOn w:val="DefaultParagraphFont"/>
    <w:uiPriority w:val="20"/>
    <w:qFormat/>
    <w:rsid w:val="00B67CC7"/>
    <w:rPr>
      <w:i/>
      <w:iCs/>
      <w:color w:val="auto"/>
    </w:rPr>
  </w:style>
  <w:style w:type="paragraph" w:styleId="NoSpacing">
    <w:name w:val="No Spacing"/>
    <w:link w:val="NoSpacingChar"/>
    <w:uiPriority w:val="1"/>
    <w:qFormat/>
    <w:rsid w:val="00B67CC7"/>
    <w:pPr>
      <w:spacing w:after="0" w:line="240" w:lineRule="auto"/>
    </w:pPr>
  </w:style>
  <w:style w:type="character" w:customStyle="1" w:styleId="NoSpacingChar">
    <w:name w:val="No Spacing Char"/>
    <w:basedOn w:val="DefaultParagraphFont"/>
    <w:link w:val="NoSpacing"/>
    <w:uiPriority w:val="1"/>
    <w:rsid w:val="00B146C6"/>
  </w:style>
  <w:style w:type="paragraph" w:styleId="ListParagraph">
    <w:name w:val="List Paragraph"/>
    <w:basedOn w:val="Normal"/>
    <w:uiPriority w:val="34"/>
    <w:qFormat/>
    <w:rsid w:val="00B146C6"/>
    <w:pPr>
      <w:ind w:left="720"/>
      <w:contextualSpacing/>
    </w:pPr>
  </w:style>
  <w:style w:type="paragraph" w:styleId="Quote">
    <w:name w:val="Quote"/>
    <w:basedOn w:val="Normal"/>
    <w:next w:val="Normal"/>
    <w:link w:val="QuoteChar"/>
    <w:uiPriority w:val="29"/>
    <w:qFormat/>
    <w:rsid w:val="00B67CC7"/>
    <w:pPr>
      <w:spacing w:before="200"/>
      <w:ind w:left="864" w:right="864"/>
    </w:pPr>
    <w:rPr>
      <w:i/>
      <w:iCs/>
      <w:color w:val="404040" w:themeColor="text1" w:themeTint="BF"/>
    </w:rPr>
  </w:style>
  <w:style w:type="character" w:customStyle="1" w:styleId="QuoteChar">
    <w:name w:val="Quote Char"/>
    <w:basedOn w:val="DefaultParagraphFont"/>
    <w:link w:val="Quote"/>
    <w:uiPriority w:val="29"/>
    <w:rsid w:val="00B67CC7"/>
    <w:rPr>
      <w:i/>
      <w:iCs/>
      <w:color w:val="404040" w:themeColor="text1" w:themeTint="BF"/>
    </w:rPr>
  </w:style>
  <w:style w:type="paragraph" w:styleId="IntenseQuote">
    <w:name w:val="Intense Quote"/>
    <w:basedOn w:val="Normal"/>
    <w:next w:val="Normal"/>
    <w:link w:val="IntenseQuoteChar"/>
    <w:uiPriority w:val="30"/>
    <w:qFormat/>
    <w:rsid w:val="00B67CC7"/>
    <w:pPr>
      <w:pBdr>
        <w:top w:val="single" w:sz="4" w:space="10" w:color="404040" w:themeColor="text1" w:themeTint="BF"/>
        <w:bottom w:val="single" w:sz="4" w:space="10" w:color="404040" w:themeColor="text1" w:themeTint="BF"/>
      </w:pBdr>
      <w:spacing w:before="360" w:after="360"/>
      <w:ind w:left="864" w:right="864"/>
      <w:jc w:val="center"/>
    </w:pPr>
    <w:rPr>
      <w:i/>
      <w:iCs/>
      <w:color w:val="404040" w:themeColor="text1" w:themeTint="BF"/>
    </w:rPr>
  </w:style>
  <w:style w:type="character" w:customStyle="1" w:styleId="IntenseQuoteChar">
    <w:name w:val="Intense Quote Char"/>
    <w:basedOn w:val="DefaultParagraphFont"/>
    <w:link w:val="IntenseQuote"/>
    <w:uiPriority w:val="30"/>
    <w:rsid w:val="00B67CC7"/>
    <w:rPr>
      <w:i/>
      <w:iCs/>
      <w:color w:val="404040" w:themeColor="text1" w:themeTint="BF"/>
    </w:rPr>
  </w:style>
  <w:style w:type="character" w:styleId="SubtleEmphasis">
    <w:name w:val="Subtle Emphasis"/>
    <w:basedOn w:val="DefaultParagraphFont"/>
    <w:uiPriority w:val="19"/>
    <w:qFormat/>
    <w:rsid w:val="00B67CC7"/>
    <w:rPr>
      <w:i/>
      <w:iCs/>
      <w:color w:val="404040" w:themeColor="text1" w:themeTint="BF"/>
    </w:rPr>
  </w:style>
  <w:style w:type="character" w:styleId="IntenseEmphasis">
    <w:name w:val="Intense Emphasis"/>
    <w:basedOn w:val="DefaultParagraphFont"/>
    <w:uiPriority w:val="21"/>
    <w:qFormat/>
    <w:rsid w:val="00B67CC7"/>
    <w:rPr>
      <w:b/>
      <w:bCs/>
      <w:i/>
      <w:iCs/>
      <w:color w:val="auto"/>
    </w:rPr>
  </w:style>
  <w:style w:type="character" w:styleId="SubtleReference">
    <w:name w:val="Subtle Reference"/>
    <w:basedOn w:val="DefaultParagraphFont"/>
    <w:uiPriority w:val="31"/>
    <w:qFormat/>
    <w:rsid w:val="00B67CC7"/>
    <w:rPr>
      <w:smallCaps/>
      <w:color w:val="404040" w:themeColor="text1" w:themeTint="BF"/>
    </w:rPr>
  </w:style>
  <w:style w:type="character" w:styleId="IntenseReference">
    <w:name w:val="Intense Reference"/>
    <w:basedOn w:val="DefaultParagraphFont"/>
    <w:uiPriority w:val="32"/>
    <w:qFormat/>
    <w:rsid w:val="00B67CC7"/>
    <w:rPr>
      <w:b/>
      <w:bCs/>
      <w:smallCaps/>
      <w:color w:val="404040" w:themeColor="text1" w:themeTint="BF"/>
      <w:spacing w:val="5"/>
    </w:rPr>
  </w:style>
  <w:style w:type="character" w:styleId="BookTitle">
    <w:name w:val="Book Title"/>
    <w:basedOn w:val="DefaultParagraphFont"/>
    <w:uiPriority w:val="33"/>
    <w:qFormat/>
    <w:rsid w:val="00B67CC7"/>
    <w:rPr>
      <w:b/>
      <w:bCs/>
      <w:i/>
      <w:iCs/>
      <w:spacing w:val="5"/>
    </w:rPr>
  </w:style>
  <w:style w:type="paragraph" w:styleId="TOCHeading">
    <w:name w:val="TOC Heading"/>
    <w:basedOn w:val="Heading1"/>
    <w:next w:val="Normal"/>
    <w:uiPriority w:val="39"/>
    <w:semiHidden/>
    <w:unhideWhenUsed/>
    <w:qFormat/>
    <w:rsid w:val="00B67CC7"/>
    <w:pPr>
      <w:outlineLvl w:val="9"/>
    </w:pPr>
  </w:style>
  <w:style w:type="paragraph" w:styleId="Header">
    <w:name w:val="header"/>
    <w:basedOn w:val="Normal"/>
    <w:link w:val="HeaderChar"/>
    <w:uiPriority w:val="99"/>
    <w:unhideWhenUsed/>
    <w:rsid w:val="00485B0A"/>
    <w:pPr>
      <w:tabs>
        <w:tab w:val="center" w:pos="4513"/>
        <w:tab w:val="right" w:pos="9026"/>
      </w:tabs>
      <w:spacing w:after="0" w:line="240" w:lineRule="auto"/>
    </w:pPr>
  </w:style>
  <w:style w:type="character" w:customStyle="1" w:styleId="HeaderChar">
    <w:name w:val="Header Char"/>
    <w:basedOn w:val="DefaultParagraphFont"/>
    <w:link w:val="Header"/>
    <w:uiPriority w:val="99"/>
    <w:rsid w:val="00485B0A"/>
  </w:style>
  <w:style w:type="paragraph" w:styleId="Footer">
    <w:name w:val="footer"/>
    <w:basedOn w:val="Normal"/>
    <w:link w:val="FooterChar"/>
    <w:uiPriority w:val="99"/>
    <w:unhideWhenUsed/>
    <w:rsid w:val="00485B0A"/>
    <w:pPr>
      <w:tabs>
        <w:tab w:val="center" w:pos="4513"/>
        <w:tab w:val="right" w:pos="9026"/>
      </w:tabs>
      <w:spacing w:after="0" w:line="240" w:lineRule="auto"/>
    </w:pPr>
  </w:style>
  <w:style w:type="character" w:customStyle="1" w:styleId="FooterChar">
    <w:name w:val="Footer Char"/>
    <w:basedOn w:val="DefaultParagraphFont"/>
    <w:link w:val="Footer"/>
    <w:uiPriority w:val="99"/>
    <w:rsid w:val="00485B0A"/>
  </w:style>
  <w:style w:type="character" w:styleId="Hyperlink">
    <w:name w:val="Hyperlink"/>
    <w:uiPriority w:val="99"/>
    <w:unhideWhenUsed/>
    <w:rsid w:val="00E17ED3"/>
    <w:rPr>
      <w:color w:val="0000FF"/>
      <w:u w:val="single"/>
    </w:rPr>
  </w:style>
  <w:style w:type="table" w:styleId="TableGrid">
    <w:name w:val="Table Grid"/>
    <w:basedOn w:val="TableNormal"/>
    <w:uiPriority w:val="59"/>
    <w:rsid w:val="00786D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E11106"/>
    <w:rPr>
      <w:color w:val="800080" w:themeColor="followedHyperlink"/>
      <w:u w:val="single"/>
    </w:rPr>
  </w:style>
  <w:style w:type="paragraph" w:styleId="NormalWeb">
    <w:name w:val="Normal (Web)"/>
    <w:basedOn w:val="Normal"/>
    <w:uiPriority w:val="99"/>
    <w:unhideWhenUsed/>
    <w:rsid w:val="00C76E55"/>
    <w:pPr>
      <w:spacing w:before="100" w:beforeAutospacing="1" w:after="100" w:afterAutospacing="1" w:line="240" w:lineRule="auto"/>
      <w:ind w:left="150" w:right="150"/>
    </w:pPr>
    <w:rPr>
      <w:rFonts w:ascii="Verdana" w:hAnsi="Verdana"/>
      <w:color w:val="000000"/>
    </w:rPr>
  </w:style>
  <w:style w:type="character" w:customStyle="1" w:styleId="hdr-dottedline1">
    <w:name w:val="hdr-dottedline1"/>
    <w:basedOn w:val="DefaultParagraphFont"/>
    <w:rsid w:val="000F7F65"/>
    <w:rPr>
      <w:rFonts w:ascii="ff-meta-web-pro" w:hAnsi="ff-meta-web-pro" w:hint="default"/>
      <w:b w:val="0"/>
      <w:bCs w:val="0"/>
      <w:vanish w:val="0"/>
      <w:webHidden w:val="0"/>
      <w:specVanish w:val="0"/>
    </w:rPr>
  </w:style>
  <w:style w:type="character" w:styleId="UnresolvedMention">
    <w:name w:val="Unresolved Mention"/>
    <w:basedOn w:val="DefaultParagraphFont"/>
    <w:uiPriority w:val="99"/>
    <w:semiHidden/>
    <w:unhideWhenUsed/>
    <w:rsid w:val="00C716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6334281">
      <w:bodyDiv w:val="1"/>
      <w:marLeft w:val="0"/>
      <w:marRight w:val="0"/>
      <w:marTop w:val="0"/>
      <w:marBottom w:val="0"/>
      <w:divBdr>
        <w:top w:val="none" w:sz="0" w:space="0" w:color="auto"/>
        <w:left w:val="none" w:sz="0" w:space="0" w:color="auto"/>
        <w:bottom w:val="none" w:sz="0" w:space="0" w:color="auto"/>
        <w:right w:val="none" w:sz="0" w:space="0" w:color="auto"/>
      </w:divBdr>
    </w:div>
    <w:div w:id="1933777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wlv.ac.uk/lib/search" TargetMode="External"/><Relationship Id="rId18" Type="http://schemas.openxmlformats.org/officeDocument/2006/relationships/hyperlink" Target="http://www.researchgate.net" TargetMode="External"/><Relationship Id="rId26" Type="http://schemas.openxmlformats.org/officeDocument/2006/relationships/hyperlink" Target="mailto:LISliaison@wlv.ac.uk" TargetMode="External"/><Relationship Id="rId3" Type="http://schemas.openxmlformats.org/officeDocument/2006/relationships/customXml" Target="../customXml/item3.xml"/><Relationship Id="rId21" Type="http://schemas.openxmlformats.org/officeDocument/2006/relationships/hyperlink" Target="http://wlv.openrepository.com/%20" TargetMode="External"/><Relationship Id="rId7" Type="http://schemas.openxmlformats.org/officeDocument/2006/relationships/settings" Target="settings.xml"/><Relationship Id="rId12" Type="http://schemas.openxmlformats.org/officeDocument/2006/relationships/hyperlink" Target="http://www.wlv.ac.uk/lib/pharmacy" TargetMode="External"/><Relationship Id="rId17" Type="http://schemas.openxmlformats.org/officeDocument/2006/relationships/hyperlink" Target="http://www.oclc.org/oaister" TargetMode="External"/><Relationship Id="rId25" Type="http://schemas.openxmlformats.org/officeDocument/2006/relationships/hyperlink" Target="https://wlv.libanswers.com/"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core.ac.uk/" TargetMode="External"/><Relationship Id="rId20" Type="http://schemas.openxmlformats.org/officeDocument/2006/relationships/hyperlink" Target="http://ethos.bl.uk/" TargetMode="External"/><Relationship Id="rId29" Type="http://schemas.openxmlformats.org/officeDocument/2006/relationships/hyperlink" Target="mailto:LISliaison@wlv.ac.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wlv.ac.uk/lib/info/inter-library-loans"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ezproxy.wlv.ac.uk/login?url=http://scholar.google.com" TargetMode="External"/><Relationship Id="rId23" Type="http://schemas.openxmlformats.org/officeDocument/2006/relationships/hyperlink" Target="http://www.wlv.ac.uk/lib/referencing" TargetMode="External"/><Relationship Id="rId28" Type="http://schemas.openxmlformats.org/officeDocument/2006/relationships/image" Target="media/image3.png"/><Relationship Id="rId10" Type="http://schemas.openxmlformats.org/officeDocument/2006/relationships/endnotes" Target="endnotes.xml"/><Relationship Id="rId19" Type="http://schemas.openxmlformats.org/officeDocument/2006/relationships/hyperlink" Target="http://www.wlv.ac.uk/lib/resources/libkey-nomad"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hyperlink" Target="http://search.ndltd.org/" TargetMode="External"/><Relationship Id="rId27" Type="http://schemas.openxmlformats.org/officeDocument/2006/relationships/hyperlink" Target="http://creativecommons.org/licenses/by-nc-sa/2.0/uk/" TargetMode="External"/><Relationship Id="rId30" Type="http://schemas.openxmlformats.org/officeDocument/2006/relationships/header" Target="header1.xml"/><Relationship Id="rId8"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2917\OneDrive%20-%20University%20of%20Wolverhampton\Research\Research%20Guides\Skills%20for%20Researcher%20guides%20template%20202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A8BE7EF0C328034DADF49E5FA7FE1B1F" ma:contentTypeVersion="4" ma:contentTypeDescription="Create a new document." ma:contentTypeScope="" ma:versionID="76b6d191cdacf4fdf54f4214e4967597">
  <xsd:schema xmlns:xsd="http://www.w3.org/2001/XMLSchema" xmlns:xs="http://www.w3.org/2001/XMLSchema" xmlns:p="http://schemas.microsoft.com/office/2006/metadata/properties" xmlns:ns2="702ec358-2c31-41f4-96f3-a641f66dfd6f" targetNamespace="http://schemas.microsoft.com/office/2006/metadata/properties" ma:root="true" ma:fieldsID="92a43d61d0f66eb8a4d4e60ccfc0683f" ns2:_="">
    <xsd:import namespace="702ec358-2c31-41f4-96f3-a641f66dfd6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2ec358-2c31-41f4-96f3-a641f66dfd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BF9933E-0514-4A3B-8ADC-44DD41DCEF71}">
  <ds:schemaRefs>
    <ds:schemaRef ds:uri="http://schemas.microsoft.com/sharepoint/v3/contenttype/forms"/>
  </ds:schemaRefs>
</ds:datastoreItem>
</file>

<file path=customXml/itemProps2.xml><?xml version="1.0" encoding="utf-8"?>
<ds:datastoreItem xmlns:ds="http://schemas.openxmlformats.org/officeDocument/2006/customXml" ds:itemID="{A8A30BE7-F422-40F7-84E9-88E90418DFD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B37C745-F698-49CC-B858-D29CFFE238E2}">
  <ds:schemaRefs>
    <ds:schemaRef ds:uri="http://schemas.openxmlformats.org/officeDocument/2006/bibliography"/>
  </ds:schemaRefs>
</ds:datastoreItem>
</file>

<file path=customXml/itemProps4.xml><?xml version="1.0" encoding="utf-8"?>
<ds:datastoreItem xmlns:ds="http://schemas.openxmlformats.org/officeDocument/2006/customXml" ds:itemID="{7FCA736A-C81D-4D66-A57A-1779CBAF28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2ec358-2c31-41f4-96f3-a641f66dfd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Skills for Researcher guides template 2021</Template>
  <TotalTime>2</TotalTime>
  <Pages>4</Pages>
  <Words>1249</Words>
  <Characters>7124</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Skills Development Team</Company>
  <LinksUpToDate>false</LinksUpToDate>
  <CharactersWithSpaces>8357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Davidson, Susan A.</dc:creator>
  <cp:lastModifiedBy>Kinnersley, James</cp:lastModifiedBy>
  <cp:revision>2</cp:revision>
  <cp:lastPrinted>2017-08-10T15:25:00Z</cp:lastPrinted>
  <dcterms:created xsi:type="dcterms:W3CDTF">2025-12-11T12:17:00Z</dcterms:created>
  <dcterms:modified xsi:type="dcterms:W3CDTF">2025-12-11T12:17:00Z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0x010100A8BE7EF0C328034DADF49E5FA7FE1B1F</vt:lpwstr>
  </property>
</Properties>
</file>